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9E770" w14:textId="77777777" w:rsidR="00366C24" w:rsidRDefault="00366C24" w:rsidP="005E43AC">
      <w:pPr>
        <w:autoSpaceDE w:val="0"/>
        <w:autoSpaceDN w:val="0"/>
        <w:adjustRightInd w:val="0"/>
        <w:spacing w:after="0"/>
        <w:rPr>
          <w:rFonts w:cs="Arial"/>
          <w:b/>
          <w:bCs/>
          <w:color w:val="000000"/>
          <w:lang w:eastAsia="en-AU"/>
        </w:rPr>
      </w:pPr>
      <w:r>
        <w:rPr>
          <w:rFonts w:cs="Arial"/>
          <w:b/>
          <w:bCs/>
          <w:noProof/>
          <w:color w:val="000000"/>
          <w:lang w:eastAsia="en-AU"/>
        </w:rPr>
        <mc:AlternateContent>
          <mc:Choice Requires="wps">
            <w:drawing>
              <wp:anchor distT="0" distB="0" distL="114300" distR="114300" simplePos="0" relativeHeight="251658240" behindDoc="0" locked="0" layoutInCell="1" allowOverlap="1" wp14:anchorId="64F9F84E" wp14:editId="3BE5ED99">
                <wp:simplePos x="0" y="0"/>
                <wp:positionH relativeFrom="page">
                  <wp:align>left</wp:align>
                </wp:positionH>
                <wp:positionV relativeFrom="paragraph">
                  <wp:posOffset>-410210</wp:posOffset>
                </wp:positionV>
                <wp:extent cx="7543800" cy="952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0" cy="952500"/>
                        </a:xfrm>
                        <a:prstGeom prst="rect">
                          <a:avLst/>
                        </a:prstGeom>
                        <a:noFill/>
                        <a:ln>
                          <a:noFill/>
                        </a:ln>
                        <a:effectLst/>
                      </wps:spPr>
                      <wps:txbx>
                        <w:txbxContent>
                          <w:p w14:paraId="77B787FA" w14:textId="77777777" w:rsidR="00090C5D" w:rsidRPr="007F0379" w:rsidRDefault="00090C5D" w:rsidP="00366C24">
                            <w:pPr>
                              <w:autoSpaceDE w:val="0"/>
                              <w:autoSpaceDN w:val="0"/>
                              <w:adjustRightInd w:val="0"/>
                              <w:spacing w:after="0"/>
                              <w:jc w:val="center"/>
                              <w:rPr>
                                <w:rFonts w:ascii="Century Gothic" w:hAnsi="Century Gothic" w:cs="Arial"/>
                                <w:color w:val="000000" w:themeColor="text1"/>
                                <w:sz w:val="44"/>
                                <w:szCs w:val="44"/>
                              </w:rPr>
                            </w:pPr>
                            <w:r w:rsidRPr="007F0379">
                              <w:rPr>
                                <w:rFonts w:ascii="Century Gothic" w:hAnsi="Century Gothic" w:cs="Arial"/>
                                <w:color w:val="000000" w:themeColor="text1"/>
                                <w:sz w:val="44"/>
                                <w:szCs w:val="44"/>
                              </w:rPr>
                              <w:t>Yarram Early Learning</w:t>
                            </w:r>
                          </w:p>
                          <w:p w14:paraId="56E87356" w14:textId="77777777" w:rsidR="00090C5D" w:rsidRPr="007F0379" w:rsidRDefault="00090C5D" w:rsidP="00366C24">
                            <w:pPr>
                              <w:autoSpaceDE w:val="0"/>
                              <w:autoSpaceDN w:val="0"/>
                              <w:adjustRightInd w:val="0"/>
                              <w:spacing w:after="0"/>
                              <w:jc w:val="center"/>
                              <w:rPr>
                                <w:rFonts w:ascii="Century Gothic" w:hAnsi="Century Gothic" w:cs="Arial"/>
                                <w:color w:val="000000" w:themeColor="text1"/>
                                <w:sz w:val="44"/>
                                <w:szCs w:val="44"/>
                              </w:rPr>
                            </w:pPr>
                            <w:r w:rsidRPr="007F0379">
                              <w:rPr>
                                <w:rFonts w:ascii="Century Gothic" w:hAnsi="Century Gothic" w:cs="Arial"/>
                                <w:color w:val="000000" w:themeColor="text1"/>
                                <w:sz w:val="44"/>
                                <w:szCs w:val="44"/>
                              </w:rPr>
                              <w:t>Interactions with Children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F9F84E" id="_x0000_t202" coordsize="21600,21600" o:spt="202" path="m,l,21600r21600,l21600,xe">
                <v:stroke joinstyle="miter"/>
                <v:path gradientshapeok="t" o:connecttype="rect"/>
              </v:shapetype>
              <v:shape id="Text Box 1" o:spid="_x0000_s1026" type="#_x0000_t202" style="position:absolute;margin-left:0;margin-top:-32.3pt;width:594pt;height: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" filled="f" stroked="f">
                <v:textbox>
                  <w:txbxContent>
                    <w:p w14:paraId="77B787FA" w14:textId="77777777" w:rsidR="00090C5D" w:rsidRPr="007F0379" w:rsidRDefault="00090C5D" w:rsidP="00366C24">
                      <w:pPr>
                        <w:autoSpaceDE w:val="0"/>
                        <w:autoSpaceDN w:val="0"/>
                        <w:adjustRightInd w:val="0"/>
                        <w:spacing w:after="0"/>
                        <w:jc w:val="center"/>
                        <w:rPr>
                          <w:rFonts w:ascii="Century Gothic" w:hAnsi="Century Gothic" w:cs="Arial"/>
                          <w:color w:val="000000" w:themeColor="text1"/>
                          <w:sz w:val="44"/>
                          <w:szCs w:val="44"/>
                        </w:rPr>
                      </w:pPr>
                      <w:r w:rsidRPr="007F0379">
                        <w:rPr>
                          <w:rFonts w:ascii="Century Gothic" w:hAnsi="Century Gothic" w:cs="Arial"/>
                          <w:color w:val="000000" w:themeColor="text1"/>
                          <w:sz w:val="44"/>
                          <w:szCs w:val="44"/>
                        </w:rPr>
                        <w:t>Yarram Early Learning</w:t>
                      </w:r>
                    </w:p>
                    <w:p w14:paraId="56E87356" w14:textId="77777777" w:rsidR="00090C5D" w:rsidRPr="007F0379" w:rsidRDefault="00090C5D" w:rsidP="00366C24">
                      <w:pPr>
                        <w:autoSpaceDE w:val="0"/>
                        <w:autoSpaceDN w:val="0"/>
                        <w:adjustRightInd w:val="0"/>
                        <w:spacing w:after="0"/>
                        <w:jc w:val="center"/>
                        <w:rPr>
                          <w:rFonts w:ascii="Century Gothic" w:hAnsi="Century Gothic" w:cs="Arial"/>
                          <w:color w:val="000000" w:themeColor="text1"/>
                          <w:sz w:val="44"/>
                          <w:szCs w:val="44"/>
                        </w:rPr>
                      </w:pPr>
                      <w:r w:rsidRPr="007F0379">
                        <w:rPr>
                          <w:rFonts w:ascii="Century Gothic" w:hAnsi="Century Gothic" w:cs="Arial"/>
                          <w:color w:val="000000" w:themeColor="text1"/>
                          <w:sz w:val="44"/>
                          <w:szCs w:val="44"/>
                        </w:rPr>
                        <w:t>Interactions with Children Policy</w:t>
                      </w:r>
                    </w:p>
                  </w:txbxContent>
                </v:textbox>
                <w10:wrap anchorx="page"/>
              </v:shape>
            </w:pict>
          </mc:Fallback>
        </mc:AlternateContent>
      </w:r>
    </w:p>
    <w:p w14:paraId="35506A9C" w14:textId="77777777" w:rsidR="00366C24" w:rsidRDefault="00366C24" w:rsidP="005E43AC">
      <w:pPr>
        <w:autoSpaceDE w:val="0"/>
        <w:autoSpaceDN w:val="0"/>
        <w:adjustRightInd w:val="0"/>
        <w:spacing w:after="0"/>
        <w:rPr>
          <w:rFonts w:cs="Arial"/>
          <w:b/>
          <w:bCs/>
          <w:color w:val="000000"/>
          <w:lang w:eastAsia="en-AU"/>
        </w:rPr>
      </w:pPr>
    </w:p>
    <w:p w14:paraId="6916C1FA" w14:textId="77777777" w:rsidR="00366C24" w:rsidRDefault="00366C24" w:rsidP="005E43AC">
      <w:pPr>
        <w:autoSpaceDE w:val="0"/>
        <w:autoSpaceDN w:val="0"/>
        <w:adjustRightInd w:val="0"/>
        <w:spacing w:after="0"/>
        <w:rPr>
          <w:rFonts w:cs="Arial"/>
          <w:b/>
          <w:bCs/>
          <w:color w:val="000000"/>
          <w:lang w:eastAsia="en-AU"/>
        </w:rPr>
      </w:pPr>
    </w:p>
    <w:p w14:paraId="4E9CB8B9" w14:textId="77777777" w:rsidR="007F0379" w:rsidRDefault="007F0379" w:rsidP="005E43AC">
      <w:pPr>
        <w:autoSpaceDE w:val="0"/>
        <w:autoSpaceDN w:val="0"/>
        <w:adjustRightInd w:val="0"/>
        <w:spacing w:after="0"/>
        <w:rPr>
          <w:rFonts w:cs="Arial"/>
          <w:b/>
          <w:bCs/>
          <w:color w:val="000000"/>
          <w:lang w:eastAsia="en-AU"/>
        </w:rPr>
      </w:pPr>
    </w:p>
    <w:p w14:paraId="34D88DA4" w14:textId="77777777" w:rsidR="007F0379" w:rsidRDefault="007F0379" w:rsidP="005E43AC">
      <w:pPr>
        <w:autoSpaceDE w:val="0"/>
        <w:autoSpaceDN w:val="0"/>
        <w:adjustRightInd w:val="0"/>
        <w:spacing w:after="0"/>
        <w:rPr>
          <w:rFonts w:cs="Arial"/>
          <w:b/>
          <w:bCs/>
          <w:color w:val="000000"/>
          <w:lang w:eastAsia="en-AU"/>
        </w:rPr>
      </w:pPr>
    </w:p>
    <w:p w14:paraId="291C95D3" w14:textId="1E21974D" w:rsidR="005E43AC" w:rsidRPr="007F0379" w:rsidRDefault="005E43AC" w:rsidP="005E43AC">
      <w:pPr>
        <w:autoSpaceDE w:val="0"/>
        <w:autoSpaceDN w:val="0"/>
        <w:adjustRightInd w:val="0"/>
        <w:spacing w:after="0"/>
        <w:rPr>
          <w:rFonts w:ascii="Century Gothic" w:hAnsi="Century Gothic" w:cs="Arial"/>
          <w:color w:val="000000"/>
          <w:lang w:eastAsia="en-AU"/>
        </w:rPr>
      </w:pPr>
      <w:r w:rsidRPr="007F0379">
        <w:rPr>
          <w:rFonts w:ascii="Century Gothic" w:hAnsi="Century Gothic" w:cs="Arial"/>
          <w:color w:val="000000"/>
          <w:sz w:val="22"/>
          <w:szCs w:val="22"/>
          <w:highlight w:val="green"/>
          <w:lang w:eastAsia="en-AU"/>
        </w:rPr>
        <w:t>Quality Area 5</w:t>
      </w:r>
      <w:r w:rsidR="007F0379" w:rsidRPr="007F0379">
        <w:rPr>
          <w:rFonts w:ascii="Century Gothic" w:hAnsi="Century Gothic" w:cs="Arial"/>
          <w:color w:val="000000"/>
          <w:sz w:val="22"/>
          <w:szCs w:val="22"/>
          <w:highlight w:val="green"/>
          <w:lang w:eastAsia="en-AU"/>
        </w:rPr>
        <w:t>: Relationships with Children.</w:t>
      </w:r>
    </w:p>
    <w:p w14:paraId="48AC78BF" w14:textId="77777777" w:rsidR="005E43AC" w:rsidRPr="007F0379" w:rsidRDefault="005E43AC" w:rsidP="005E43AC">
      <w:pPr>
        <w:autoSpaceDE w:val="0"/>
        <w:autoSpaceDN w:val="0"/>
        <w:adjustRightInd w:val="0"/>
        <w:spacing w:after="0"/>
        <w:rPr>
          <w:rFonts w:cs="Arial"/>
          <w:b/>
          <w:bCs/>
          <w:color w:val="244061" w:themeColor="accent1" w:themeShade="80"/>
          <w:lang w:eastAsia="en-AU"/>
        </w:rPr>
      </w:pPr>
    </w:p>
    <w:p w14:paraId="1BA120F7" w14:textId="77777777" w:rsidR="005E43AC" w:rsidRPr="007F0379" w:rsidRDefault="005E43AC" w:rsidP="00293244">
      <w:pPr>
        <w:rPr>
          <w:rFonts w:ascii="Century Gothic" w:hAnsi="Century Gothic"/>
          <w:b/>
          <w:color w:val="244061" w:themeColor="accent1" w:themeShade="80"/>
          <w:sz w:val="24"/>
          <w:szCs w:val="24"/>
        </w:rPr>
      </w:pPr>
      <w:r w:rsidRPr="007F0379">
        <w:rPr>
          <w:rFonts w:ascii="Century Gothic" w:hAnsi="Century Gothic"/>
          <w:b/>
          <w:color w:val="244061" w:themeColor="accent1" w:themeShade="80"/>
          <w:sz w:val="24"/>
          <w:szCs w:val="24"/>
        </w:rPr>
        <w:t>PURPOSE</w:t>
      </w:r>
    </w:p>
    <w:p w14:paraId="0F7A5496" w14:textId="77777777"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This policy provides guidelines to ensure:</w:t>
      </w:r>
    </w:p>
    <w:p w14:paraId="66D0249A" w14:textId="2A0B1586" w:rsidR="007F0379" w:rsidRPr="007F0379" w:rsidRDefault="007F0379" w:rsidP="005E43AC">
      <w:pPr>
        <w:pStyle w:val="ListParagraph"/>
        <w:numPr>
          <w:ilvl w:val="0"/>
          <w:numId w:val="11"/>
        </w:num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T</w:t>
      </w:r>
      <w:r w:rsidR="005E43AC" w:rsidRPr="007F0379">
        <w:rPr>
          <w:rFonts w:ascii="Century Gothic" w:hAnsi="Century Gothic" w:cs="Arial"/>
          <w:color w:val="000000"/>
          <w:sz w:val="22"/>
          <w:szCs w:val="22"/>
          <w:lang w:eastAsia="en-AU"/>
        </w:rPr>
        <w:t>he development of positive and respectful relationships with each child at Yarram Early Learning.</w:t>
      </w:r>
    </w:p>
    <w:p w14:paraId="552FAC50" w14:textId="10711F23" w:rsidR="005E43AC" w:rsidRPr="007F0379" w:rsidRDefault="007F0379" w:rsidP="005E43AC">
      <w:pPr>
        <w:pStyle w:val="ListParagraph"/>
        <w:numPr>
          <w:ilvl w:val="0"/>
          <w:numId w:val="11"/>
        </w:num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E</w:t>
      </w:r>
      <w:r w:rsidR="005E43AC" w:rsidRPr="007F0379">
        <w:rPr>
          <w:rFonts w:ascii="Century Gothic" w:hAnsi="Century Gothic" w:cs="Arial"/>
          <w:color w:val="000000"/>
          <w:sz w:val="22"/>
          <w:szCs w:val="22"/>
          <w:lang w:eastAsia="en-AU"/>
        </w:rPr>
        <w:t>ach child at Yarram Early Learning is supported to learn and develop in a secure and empowering environment.</w:t>
      </w:r>
    </w:p>
    <w:p w14:paraId="20F2608A" w14:textId="77777777" w:rsidR="005E43AC" w:rsidRPr="007F0379" w:rsidRDefault="005E43AC" w:rsidP="005E43AC">
      <w:pPr>
        <w:autoSpaceDE w:val="0"/>
        <w:autoSpaceDN w:val="0"/>
        <w:adjustRightInd w:val="0"/>
        <w:spacing w:after="0"/>
        <w:rPr>
          <w:rFonts w:ascii="Century Gothic" w:hAnsi="Century Gothic" w:cs="Arial"/>
          <w:color w:val="000000"/>
          <w:sz w:val="24"/>
          <w:szCs w:val="24"/>
          <w:lang w:eastAsia="en-AU"/>
        </w:rPr>
      </w:pPr>
    </w:p>
    <w:p w14:paraId="5EB47758" w14:textId="6C74169B" w:rsidR="005E43AC" w:rsidRPr="007F0379" w:rsidRDefault="005E43AC" w:rsidP="005E43AC">
      <w:pPr>
        <w:autoSpaceDE w:val="0"/>
        <w:autoSpaceDN w:val="0"/>
        <w:adjustRightInd w:val="0"/>
        <w:spacing w:after="0"/>
        <w:rPr>
          <w:rFonts w:ascii="Century Gothic" w:hAnsi="Century Gothic" w:cs="Arial"/>
          <w:b/>
          <w:bCs/>
          <w:color w:val="244061" w:themeColor="accent1" w:themeShade="80"/>
          <w:sz w:val="24"/>
          <w:szCs w:val="24"/>
          <w:lang w:eastAsia="en-AU"/>
        </w:rPr>
      </w:pPr>
      <w:r w:rsidRPr="007F0379">
        <w:rPr>
          <w:rFonts w:ascii="Century Gothic" w:hAnsi="Century Gothic" w:cs="Arial"/>
          <w:b/>
          <w:bCs/>
          <w:color w:val="244061" w:themeColor="accent1" w:themeShade="80"/>
          <w:sz w:val="24"/>
          <w:szCs w:val="24"/>
          <w:lang w:eastAsia="en-AU"/>
        </w:rPr>
        <w:t>POLICY STATEMENT</w:t>
      </w:r>
    </w:p>
    <w:p w14:paraId="4C535704" w14:textId="3C943092" w:rsidR="005E43AC" w:rsidRPr="007F0379" w:rsidRDefault="005E43AC" w:rsidP="005E43AC">
      <w:pPr>
        <w:autoSpaceDE w:val="0"/>
        <w:autoSpaceDN w:val="0"/>
        <w:adjustRightInd w:val="0"/>
        <w:spacing w:after="0"/>
        <w:rPr>
          <w:rFonts w:ascii="Century Gothic" w:hAnsi="Century Gothic" w:cs="Arial"/>
          <w:b/>
          <w:bCs/>
          <w:color w:val="244061" w:themeColor="accent1" w:themeShade="80"/>
          <w:sz w:val="24"/>
          <w:szCs w:val="24"/>
          <w:lang w:eastAsia="en-AU"/>
        </w:rPr>
      </w:pPr>
      <w:r w:rsidRPr="007F0379">
        <w:rPr>
          <w:rFonts w:ascii="Century Gothic" w:hAnsi="Century Gothic" w:cs="Arial"/>
          <w:b/>
          <w:bCs/>
          <w:color w:val="244061" w:themeColor="accent1" w:themeShade="80"/>
          <w:sz w:val="24"/>
          <w:szCs w:val="24"/>
          <w:lang w:eastAsia="en-AU"/>
        </w:rPr>
        <w:t>VALUES</w:t>
      </w:r>
    </w:p>
    <w:p w14:paraId="1C18190C" w14:textId="77777777" w:rsidR="007F0379" w:rsidRPr="007F0379" w:rsidRDefault="007F0379" w:rsidP="005E43AC">
      <w:pPr>
        <w:autoSpaceDE w:val="0"/>
        <w:autoSpaceDN w:val="0"/>
        <w:adjustRightInd w:val="0"/>
        <w:spacing w:after="0"/>
        <w:rPr>
          <w:rFonts w:ascii="Century Gothic" w:hAnsi="Century Gothic" w:cs="Arial"/>
          <w:b/>
          <w:bCs/>
          <w:color w:val="000000"/>
          <w:sz w:val="24"/>
          <w:szCs w:val="24"/>
          <w:lang w:eastAsia="en-AU"/>
        </w:rPr>
      </w:pPr>
    </w:p>
    <w:p w14:paraId="343E0B72" w14:textId="77777777"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Yarram Early Learning is committed to:</w:t>
      </w:r>
    </w:p>
    <w:p w14:paraId="27CCE14F" w14:textId="18DC3349" w:rsidR="007F0379" w:rsidRPr="007F0379" w:rsidRDefault="007F0379" w:rsidP="005E43AC">
      <w:pPr>
        <w:pStyle w:val="ListParagraph"/>
        <w:numPr>
          <w:ilvl w:val="0"/>
          <w:numId w:val="12"/>
        </w:num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 xml:space="preserve">Maintaining the dignity and rights of each child at the </w:t>
      </w:r>
      <w:r w:rsidR="005E43AC" w:rsidRPr="007F0379">
        <w:rPr>
          <w:rFonts w:ascii="Century Gothic" w:hAnsi="Century Gothic" w:cs="Arial"/>
          <w:color w:val="000000"/>
          <w:sz w:val="22"/>
          <w:szCs w:val="22"/>
          <w:lang w:eastAsia="en-AU"/>
        </w:rPr>
        <w:t>service</w:t>
      </w:r>
    </w:p>
    <w:p w14:paraId="74720751" w14:textId="19B13CDD" w:rsidR="007F0379" w:rsidRPr="007F0379" w:rsidRDefault="007F0379" w:rsidP="005E43AC">
      <w:pPr>
        <w:pStyle w:val="ListParagraph"/>
        <w:numPr>
          <w:ilvl w:val="0"/>
          <w:numId w:val="12"/>
        </w:num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 xml:space="preserve">Encouraging children to express themselves and their opinions, and to undertake experiences that </w:t>
      </w:r>
      <w:r w:rsidR="005E43AC" w:rsidRPr="007F0379">
        <w:rPr>
          <w:rFonts w:ascii="Century Gothic" w:hAnsi="Century Gothic" w:cs="Arial"/>
          <w:color w:val="000000"/>
          <w:sz w:val="22"/>
          <w:szCs w:val="22"/>
          <w:lang w:eastAsia="en-AU"/>
        </w:rPr>
        <w:t>develop self-reliance and self-esteem</w:t>
      </w:r>
    </w:p>
    <w:p w14:paraId="7E66D223" w14:textId="103ADFAC" w:rsidR="007F0379" w:rsidRPr="007F0379" w:rsidRDefault="007F0379" w:rsidP="005E43AC">
      <w:pPr>
        <w:pStyle w:val="ListParagraph"/>
        <w:numPr>
          <w:ilvl w:val="0"/>
          <w:numId w:val="12"/>
        </w:num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Considering the health, safety and wellbeing of each child, and providing a safe, secure and</w:t>
      </w:r>
      <w:r w:rsidR="005E43AC" w:rsidRPr="007F0379">
        <w:rPr>
          <w:rFonts w:ascii="Century Gothic" w:hAnsi="Century Gothic" w:cs="Arial"/>
          <w:color w:val="000000"/>
          <w:sz w:val="22"/>
          <w:szCs w:val="22"/>
          <w:lang w:eastAsia="en-AU"/>
        </w:rPr>
        <w:t xml:space="preserve"> welcoming environment in which they can develop and learn</w:t>
      </w:r>
    </w:p>
    <w:p w14:paraId="1B6EC9D8" w14:textId="274DA5C7" w:rsidR="007F0379" w:rsidRPr="007F0379" w:rsidRDefault="007F0379" w:rsidP="005E43AC">
      <w:pPr>
        <w:pStyle w:val="ListParagraph"/>
        <w:numPr>
          <w:ilvl w:val="0"/>
          <w:numId w:val="12"/>
        </w:numPr>
        <w:autoSpaceDE w:val="0"/>
        <w:autoSpaceDN w:val="0"/>
        <w:adjustRightInd w:val="0"/>
        <w:spacing w:after="0"/>
        <w:rPr>
          <w:rFonts w:ascii="Century Gothic" w:hAnsi="Century Gothic" w:cs="Arial"/>
          <w:color w:val="000000"/>
          <w:sz w:val="22"/>
          <w:szCs w:val="22"/>
          <w:lang w:eastAsia="en-AU"/>
        </w:rPr>
      </w:pPr>
      <w:r>
        <w:rPr>
          <w:rFonts w:ascii="Century Gothic" w:hAnsi="Century Gothic" w:cs="Arial"/>
          <w:color w:val="000000"/>
          <w:sz w:val="22"/>
          <w:szCs w:val="22"/>
          <w:lang w:eastAsia="en-AU"/>
        </w:rPr>
        <w:t>M</w:t>
      </w:r>
      <w:r w:rsidR="005E43AC" w:rsidRPr="007F0379">
        <w:rPr>
          <w:rFonts w:ascii="Century Gothic" w:hAnsi="Century Gothic" w:cs="Arial"/>
          <w:color w:val="000000"/>
          <w:sz w:val="22"/>
          <w:szCs w:val="22"/>
          <w:lang w:eastAsia="en-AU"/>
        </w:rPr>
        <w:t xml:space="preserve">aintaining a duty of care (refer to </w:t>
      </w:r>
      <w:r w:rsidR="005E43AC" w:rsidRPr="007F0379">
        <w:rPr>
          <w:rFonts w:ascii="Century Gothic" w:hAnsi="Century Gothic" w:cs="Arial"/>
          <w:i/>
          <w:iCs/>
          <w:color w:val="000000"/>
          <w:sz w:val="22"/>
          <w:szCs w:val="22"/>
          <w:lang w:eastAsia="en-AU"/>
        </w:rPr>
        <w:t>Definitions</w:t>
      </w:r>
      <w:r w:rsidR="005E43AC" w:rsidRPr="007F0379">
        <w:rPr>
          <w:rFonts w:ascii="Century Gothic" w:hAnsi="Century Gothic" w:cs="Arial"/>
          <w:color w:val="000000"/>
          <w:sz w:val="22"/>
          <w:szCs w:val="22"/>
          <w:lang w:eastAsia="en-AU"/>
        </w:rPr>
        <w:t>) towards all children at the service</w:t>
      </w:r>
    </w:p>
    <w:p w14:paraId="61F7E9E5" w14:textId="13211A36" w:rsidR="007F0379" w:rsidRPr="007F0379" w:rsidRDefault="007F0379" w:rsidP="005E43AC">
      <w:pPr>
        <w:pStyle w:val="ListParagraph"/>
        <w:numPr>
          <w:ilvl w:val="0"/>
          <w:numId w:val="12"/>
        </w:num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 xml:space="preserve">Considering the diversity of individual children at the service, including family and cultural values, </w:t>
      </w:r>
      <w:r w:rsidR="005E43AC" w:rsidRPr="007F0379">
        <w:rPr>
          <w:rFonts w:ascii="Century Gothic" w:hAnsi="Century Gothic" w:cs="Arial"/>
          <w:color w:val="000000"/>
          <w:sz w:val="22"/>
          <w:szCs w:val="22"/>
          <w:lang w:eastAsia="en-AU"/>
        </w:rPr>
        <w:t>age, and the physical and intellectual development and abilities of each child</w:t>
      </w:r>
    </w:p>
    <w:p w14:paraId="5611E57A" w14:textId="635FAE58" w:rsidR="007F0379" w:rsidRPr="007F0379" w:rsidRDefault="007F0379" w:rsidP="005E43AC">
      <w:pPr>
        <w:pStyle w:val="ListParagraph"/>
        <w:numPr>
          <w:ilvl w:val="0"/>
          <w:numId w:val="12"/>
        </w:num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 xml:space="preserve">Building collaborative relationships with families to improve learning and development outcomes for </w:t>
      </w:r>
      <w:r w:rsidR="005E43AC" w:rsidRPr="007F0379">
        <w:rPr>
          <w:rFonts w:ascii="Century Gothic" w:hAnsi="Century Gothic" w:cs="Arial"/>
          <w:color w:val="000000"/>
          <w:sz w:val="22"/>
          <w:szCs w:val="22"/>
          <w:lang w:eastAsia="en-AU"/>
        </w:rPr>
        <w:t>children</w:t>
      </w:r>
    </w:p>
    <w:p w14:paraId="65FF8CFB" w14:textId="512744D9" w:rsidR="005E43AC" w:rsidRPr="007F0379" w:rsidRDefault="007F0379" w:rsidP="005E43AC">
      <w:pPr>
        <w:pStyle w:val="ListParagraph"/>
        <w:numPr>
          <w:ilvl w:val="0"/>
          <w:numId w:val="12"/>
        </w:num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 xml:space="preserve">Encouraging positive, respectful and warm relationships between </w:t>
      </w:r>
      <w:r w:rsidR="005E43AC" w:rsidRPr="007F0379">
        <w:rPr>
          <w:rFonts w:ascii="Century Gothic" w:hAnsi="Century Gothic" w:cs="Arial"/>
          <w:color w:val="000000"/>
          <w:sz w:val="22"/>
          <w:szCs w:val="22"/>
          <w:lang w:eastAsia="en-AU"/>
        </w:rPr>
        <w:t>children and staff at the service.</w:t>
      </w:r>
    </w:p>
    <w:p w14:paraId="17D053A0" w14:textId="77777777" w:rsidR="005E43AC" w:rsidRDefault="005E43AC" w:rsidP="005E43AC">
      <w:pPr>
        <w:autoSpaceDE w:val="0"/>
        <w:autoSpaceDN w:val="0"/>
        <w:adjustRightInd w:val="0"/>
        <w:spacing w:after="0"/>
        <w:rPr>
          <w:rFonts w:cs="Arial"/>
          <w:b/>
          <w:bCs/>
          <w:color w:val="000000"/>
          <w:sz w:val="22"/>
          <w:szCs w:val="22"/>
          <w:lang w:eastAsia="en-AU"/>
        </w:rPr>
      </w:pPr>
    </w:p>
    <w:p w14:paraId="2E24DDD1" w14:textId="6C177B36" w:rsidR="005E43AC" w:rsidRPr="007F0379" w:rsidRDefault="005E43AC" w:rsidP="005E43AC">
      <w:pPr>
        <w:autoSpaceDE w:val="0"/>
        <w:autoSpaceDN w:val="0"/>
        <w:adjustRightInd w:val="0"/>
        <w:spacing w:after="0"/>
        <w:rPr>
          <w:rFonts w:ascii="Century Gothic" w:hAnsi="Century Gothic" w:cs="Arial"/>
          <w:b/>
          <w:bCs/>
          <w:color w:val="244061" w:themeColor="accent1" w:themeShade="80"/>
          <w:sz w:val="24"/>
          <w:szCs w:val="24"/>
          <w:lang w:eastAsia="en-AU"/>
        </w:rPr>
      </w:pPr>
      <w:r w:rsidRPr="007F0379">
        <w:rPr>
          <w:rFonts w:ascii="Century Gothic" w:hAnsi="Century Gothic" w:cs="Arial"/>
          <w:b/>
          <w:bCs/>
          <w:color w:val="244061" w:themeColor="accent1" w:themeShade="80"/>
          <w:sz w:val="24"/>
          <w:szCs w:val="24"/>
          <w:lang w:eastAsia="en-AU"/>
        </w:rPr>
        <w:t>SCOPE</w:t>
      </w:r>
    </w:p>
    <w:p w14:paraId="575E79B5" w14:textId="77777777" w:rsidR="005E43AC" w:rsidRPr="007F0379" w:rsidRDefault="005E43AC" w:rsidP="005E43AC">
      <w:pPr>
        <w:autoSpaceDE w:val="0"/>
        <w:autoSpaceDN w:val="0"/>
        <w:adjustRightInd w:val="0"/>
        <w:spacing w:after="0"/>
        <w:rPr>
          <w:rFonts w:cs="Arial"/>
          <w:color w:val="000000"/>
          <w:sz w:val="22"/>
          <w:szCs w:val="22"/>
          <w:lang w:eastAsia="en-AU"/>
        </w:rPr>
      </w:pPr>
      <w:r w:rsidRPr="007F0379">
        <w:rPr>
          <w:rFonts w:ascii="Century Gothic" w:hAnsi="Century Gothic" w:cs="Arial"/>
          <w:color w:val="000000"/>
          <w:sz w:val="20"/>
          <w:szCs w:val="20"/>
          <w:lang w:eastAsia="en-AU"/>
        </w:rPr>
        <w:t xml:space="preserve">This policy applies to the Approved Provider, </w:t>
      </w:r>
      <w:r w:rsidR="00293244" w:rsidRPr="007F0379">
        <w:rPr>
          <w:rFonts w:ascii="Century Gothic" w:hAnsi="Century Gothic" w:cs="Arial"/>
          <w:color w:val="000000"/>
          <w:sz w:val="20"/>
          <w:szCs w:val="20"/>
          <w:lang w:eastAsia="en-AU"/>
        </w:rPr>
        <w:t>Certified Supervisor, Nominated Supervisor</w:t>
      </w:r>
      <w:r w:rsidRPr="007F0379">
        <w:rPr>
          <w:rFonts w:ascii="Century Gothic" w:hAnsi="Century Gothic" w:cs="Arial"/>
          <w:color w:val="000000"/>
          <w:sz w:val="20"/>
          <w:szCs w:val="20"/>
          <w:lang w:eastAsia="en-AU"/>
        </w:rPr>
        <w:t xml:space="preserve">, staff, </w:t>
      </w:r>
      <w:r w:rsidRPr="007F0379">
        <w:rPr>
          <w:rFonts w:ascii="Century Gothic" w:hAnsi="Century Gothic" w:cs="Arial"/>
          <w:color w:val="000000"/>
          <w:sz w:val="22"/>
          <w:szCs w:val="22"/>
          <w:lang w:eastAsia="en-AU"/>
        </w:rPr>
        <w:t>students on placement, volunteers, parents/guardians, children and others attending the programs and activities of Yarram Early Learning</w:t>
      </w:r>
      <w:r w:rsidRPr="007F0379">
        <w:rPr>
          <w:rFonts w:cs="Arial"/>
          <w:color w:val="000000"/>
          <w:sz w:val="22"/>
          <w:szCs w:val="22"/>
          <w:lang w:eastAsia="en-AU"/>
        </w:rPr>
        <w:t>.</w:t>
      </w:r>
    </w:p>
    <w:p w14:paraId="5E700C57" w14:textId="77777777" w:rsidR="005E43AC" w:rsidRDefault="005E43AC" w:rsidP="005E43AC">
      <w:pPr>
        <w:autoSpaceDE w:val="0"/>
        <w:autoSpaceDN w:val="0"/>
        <w:adjustRightInd w:val="0"/>
        <w:spacing w:after="0"/>
        <w:rPr>
          <w:rFonts w:cs="Arial"/>
          <w:color w:val="000000"/>
          <w:sz w:val="20"/>
          <w:szCs w:val="20"/>
          <w:lang w:eastAsia="en-AU"/>
        </w:rPr>
      </w:pPr>
    </w:p>
    <w:p w14:paraId="0B963B8D" w14:textId="5442CCA1" w:rsidR="005E43AC" w:rsidRPr="007F0379" w:rsidRDefault="005E43AC" w:rsidP="005E43AC">
      <w:pPr>
        <w:autoSpaceDE w:val="0"/>
        <w:autoSpaceDN w:val="0"/>
        <w:adjustRightInd w:val="0"/>
        <w:spacing w:after="0"/>
        <w:rPr>
          <w:rFonts w:ascii="Century Gothic" w:hAnsi="Century Gothic" w:cs="Arial"/>
          <w:b/>
          <w:bCs/>
          <w:color w:val="244061" w:themeColor="accent1" w:themeShade="80"/>
          <w:sz w:val="24"/>
          <w:szCs w:val="24"/>
          <w:lang w:eastAsia="en-AU"/>
        </w:rPr>
      </w:pPr>
      <w:r w:rsidRPr="007F0379">
        <w:rPr>
          <w:rFonts w:ascii="Century Gothic" w:hAnsi="Century Gothic" w:cs="Arial"/>
          <w:b/>
          <w:bCs/>
          <w:color w:val="244061" w:themeColor="accent1" w:themeShade="80"/>
          <w:sz w:val="24"/>
          <w:szCs w:val="24"/>
          <w:lang w:eastAsia="en-AU"/>
        </w:rPr>
        <w:t>BACKGROUND AND LEGISLATION</w:t>
      </w:r>
    </w:p>
    <w:p w14:paraId="1D7750D0" w14:textId="77777777" w:rsidR="005E43AC" w:rsidRPr="007F0379" w:rsidRDefault="005E43AC" w:rsidP="005E43AC">
      <w:pPr>
        <w:autoSpaceDE w:val="0"/>
        <w:autoSpaceDN w:val="0"/>
        <w:adjustRightInd w:val="0"/>
        <w:spacing w:after="0"/>
        <w:rPr>
          <w:rFonts w:ascii="Century Gothic" w:hAnsi="Century Gothic" w:cs="Arial"/>
          <w:b/>
          <w:bCs/>
          <w:color w:val="244061" w:themeColor="accent1" w:themeShade="80"/>
          <w:sz w:val="24"/>
          <w:szCs w:val="24"/>
          <w:lang w:eastAsia="en-AU"/>
        </w:rPr>
      </w:pPr>
      <w:r w:rsidRPr="007F0379">
        <w:rPr>
          <w:rFonts w:ascii="Century Gothic" w:hAnsi="Century Gothic" w:cs="Arial"/>
          <w:b/>
          <w:bCs/>
          <w:color w:val="244061" w:themeColor="accent1" w:themeShade="80"/>
          <w:sz w:val="24"/>
          <w:szCs w:val="24"/>
          <w:lang w:eastAsia="en-AU"/>
        </w:rPr>
        <w:t>Background</w:t>
      </w:r>
    </w:p>
    <w:p w14:paraId="2F0ED259" w14:textId="2997953C"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The United Nations Convention on the Rights of the Child is founded on respect for the dignity and</w:t>
      </w:r>
      <w:r w:rsid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worth of each individual, regardless of race, colour, gender, language, religion, opinions, wealth, birth</w:t>
      </w:r>
      <w:r w:rsid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status or ability. Developing responsive, warm, trusting and respectful relationships with children</w:t>
      </w:r>
      <w:r w:rsid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promotes their wellbeing, self-esteem and sense of security. Positive interactions between staff and</w:t>
      </w:r>
      <w:r w:rsid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children can empower children to feel valued, competent and capable.</w:t>
      </w:r>
    </w:p>
    <w:p w14:paraId="66A86FC1" w14:textId="77777777" w:rsidR="005E43AC" w:rsidRPr="007F0379" w:rsidRDefault="005E43AC" w:rsidP="005E43AC">
      <w:pPr>
        <w:autoSpaceDE w:val="0"/>
        <w:autoSpaceDN w:val="0"/>
        <w:adjustRightInd w:val="0"/>
        <w:spacing w:after="0"/>
        <w:rPr>
          <w:rFonts w:ascii="Century Gothic" w:hAnsi="Century Gothic" w:cs="Arial"/>
          <w:b/>
          <w:bCs/>
          <w:color w:val="244061" w:themeColor="accent1" w:themeShade="80"/>
          <w:sz w:val="22"/>
          <w:szCs w:val="22"/>
          <w:lang w:eastAsia="en-AU"/>
        </w:rPr>
      </w:pPr>
    </w:p>
    <w:p w14:paraId="66D42DA1" w14:textId="77777777" w:rsidR="005E43AC" w:rsidRPr="007F0379" w:rsidRDefault="005E43AC" w:rsidP="005E43AC">
      <w:pPr>
        <w:autoSpaceDE w:val="0"/>
        <w:autoSpaceDN w:val="0"/>
        <w:adjustRightInd w:val="0"/>
        <w:spacing w:after="0"/>
        <w:rPr>
          <w:rFonts w:ascii="Century Gothic" w:hAnsi="Century Gothic" w:cs="Arial"/>
          <w:b/>
          <w:bCs/>
          <w:color w:val="244061" w:themeColor="accent1" w:themeShade="80"/>
          <w:sz w:val="22"/>
          <w:szCs w:val="22"/>
          <w:lang w:eastAsia="en-AU"/>
        </w:rPr>
      </w:pPr>
      <w:r w:rsidRPr="007F0379">
        <w:rPr>
          <w:rFonts w:ascii="Century Gothic" w:hAnsi="Century Gothic" w:cs="Arial"/>
          <w:b/>
          <w:bCs/>
          <w:color w:val="244061" w:themeColor="accent1" w:themeShade="80"/>
          <w:sz w:val="22"/>
          <w:szCs w:val="22"/>
          <w:lang w:eastAsia="en-AU"/>
        </w:rPr>
        <w:t>Active Involvement and Engagement</w:t>
      </w:r>
    </w:p>
    <w:p w14:paraId="1B32D068" w14:textId="396C9D68"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Actively engaging in children’s learning and decision-making during play, daily routines and ongoing</w:t>
      </w:r>
      <w:r w:rsidR="007F0379" w:rsidRP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activities can stimulate children’s thinking, enrich their learning and encourage them to explore and</w:t>
      </w:r>
      <w:r w:rsidR="007F0379" w:rsidRP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manage their feelings and behaviour.</w:t>
      </w:r>
    </w:p>
    <w:p w14:paraId="0771EBB1" w14:textId="77777777"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p>
    <w:p w14:paraId="5A7F305A" w14:textId="0BFA51C0"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lastRenderedPageBreak/>
        <w:t>“Having supportive relationships with the nominated supervisor, co-ordinators and staff members</w:t>
      </w:r>
      <w:r w:rsidR="007F0379" w:rsidRP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enables children to develop confidence in their ability to express themselves, work through</w:t>
      </w:r>
      <w:r w:rsidR="007F0379" w:rsidRP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differences, learn new things and take calculated risks” (</w:t>
      </w:r>
      <w:r w:rsidRPr="007F0379">
        <w:rPr>
          <w:rFonts w:ascii="Century Gothic" w:hAnsi="Century Gothic" w:cs="Arial"/>
          <w:i/>
          <w:iCs/>
          <w:color w:val="000000"/>
          <w:sz w:val="22"/>
          <w:szCs w:val="22"/>
          <w:lang w:eastAsia="en-AU"/>
        </w:rPr>
        <w:t xml:space="preserve">Guide to the National Quality Standard </w:t>
      </w:r>
      <w:r w:rsidRPr="007F0379">
        <w:rPr>
          <w:rFonts w:ascii="Century Gothic" w:hAnsi="Century Gothic" w:cs="Arial"/>
          <w:color w:val="000000"/>
          <w:sz w:val="22"/>
          <w:szCs w:val="22"/>
          <w:lang w:eastAsia="en-AU"/>
        </w:rPr>
        <w:t>– refer</w:t>
      </w:r>
      <w:r w:rsidR="007F0379" w:rsidRP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 xml:space="preserve">to </w:t>
      </w:r>
      <w:r w:rsidRPr="007F0379">
        <w:rPr>
          <w:rFonts w:ascii="Century Gothic" w:hAnsi="Century Gothic" w:cs="Arial"/>
          <w:i/>
          <w:iCs/>
          <w:color w:val="000000"/>
          <w:sz w:val="22"/>
          <w:szCs w:val="22"/>
          <w:lang w:eastAsia="en-AU"/>
        </w:rPr>
        <w:t>Sources</w:t>
      </w:r>
      <w:r w:rsidRPr="007F0379">
        <w:rPr>
          <w:rFonts w:ascii="Century Gothic" w:hAnsi="Century Gothic" w:cs="Arial"/>
          <w:color w:val="000000"/>
          <w:sz w:val="22"/>
          <w:szCs w:val="22"/>
          <w:lang w:eastAsia="en-AU"/>
        </w:rPr>
        <w:t>).</w:t>
      </w:r>
    </w:p>
    <w:p w14:paraId="5C6EDA17" w14:textId="77777777" w:rsidR="005E43AC" w:rsidRDefault="005E43AC" w:rsidP="005E43AC">
      <w:pPr>
        <w:autoSpaceDE w:val="0"/>
        <w:autoSpaceDN w:val="0"/>
        <w:adjustRightInd w:val="0"/>
        <w:spacing w:after="0"/>
        <w:rPr>
          <w:rFonts w:cs="Arial"/>
          <w:color w:val="000000"/>
          <w:sz w:val="20"/>
          <w:szCs w:val="20"/>
          <w:lang w:eastAsia="en-AU"/>
        </w:rPr>
      </w:pPr>
    </w:p>
    <w:p w14:paraId="5419744A" w14:textId="0B9EDEDA"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Regulation 155 of the National Regulations requires an Approved Provider of children’s services to</w:t>
      </w:r>
      <w:r w:rsid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take reasonable steps to ensure that the service provides education and care to children in a way that</w:t>
      </w:r>
      <w:r w:rsid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encourages them to express themselves, and develop self-reliance and self-esteem, maintains their</w:t>
      </w:r>
      <w:r w:rsid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dignity and rights, provides positive guidance and encouragement towards acceptable</w:t>
      </w:r>
      <w:r w:rsid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behaviour, and</w:t>
      </w:r>
      <w:r w:rsid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respects their cultural and family values.</w:t>
      </w:r>
    </w:p>
    <w:p w14:paraId="6F8F0DD3" w14:textId="77777777"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p>
    <w:p w14:paraId="5D3D184C" w14:textId="1DA12BAE"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Regulation 156 requires the Approved Provider to ensure that the service provides children with</w:t>
      </w:r>
      <w:r w:rsid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opportunities to interact and develop positive relationships with each other, and with the staff and</w:t>
      </w:r>
      <w:r w:rsid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volunteers at the service. To meet these requirements, the Approved Provider is expected to consider the size and composition of the groups in which the children are educated and cared for.</w:t>
      </w:r>
    </w:p>
    <w:p w14:paraId="0BDA1692" w14:textId="77777777" w:rsidR="005E43AC" w:rsidRPr="007F0379" w:rsidRDefault="005E43AC" w:rsidP="005E43AC">
      <w:pPr>
        <w:autoSpaceDE w:val="0"/>
        <w:autoSpaceDN w:val="0"/>
        <w:adjustRightInd w:val="0"/>
        <w:spacing w:after="0"/>
        <w:rPr>
          <w:rFonts w:cs="Arial"/>
          <w:color w:val="244061" w:themeColor="accent1" w:themeShade="80"/>
          <w:sz w:val="22"/>
          <w:szCs w:val="22"/>
          <w:lang w:eastAsia="en-AU"/>
        </w:rPr>
      </w:pPr>
    </w:p>
    <w:p w14:paraId="48A0A0C0" w14:textId="77777777" w:rsidR="005E43AC" w:rsidRPr="007F0379" w:rsidRDefault="005E43AC" w:rsidP="005E43AC">
      <w:pPr>
        <w:autoSpaceDE w:val="0"/>
        <w:autoSpaceDN w:val="0"/>
        <w:adjustRightInd w:val="0"/>
        <w:spacing w:after="0"/>
        <w:rPr>
          <w:rFonts w:ascii="Century Gothic" w:hAnsi="Century Gothic" w:cs="Arial"/>
          <w:b/>
          <w:bCs/>
          <w:color w:val="244061" w:themeColor="accent1" w:themeShade="80"/>
          <w:sz w:val="22"/>
          <w:szCs w:val="22"/>
          <w:lang w:eastAsia="en-AU"/>
        </w:rPr>
      </w:pPr>
      <w:r w:rsidRPr="007F0379">
        <w:rPr>
          <w:rFonts w:ascii="Century Gothic" w:hAnsi="Century Gothic" w:cs="Arial"/>
          <w:b/>
          <w:bCs/>
          <w:color w:val="244061" w:themeColor="accent1" w:themeShade="80"/>
          <w:sz w:val="22"/>
          <w:szCs w:val="22"/>
          <w:lang w:eastAsia="en-AU"/>
        </w:rPr>
        <w:t>United Nations Conventions of the Rights of the Child</w:t>
      </w:r>
    </w:p>
    <w:p w14:paraId="5543CB0D" w14:textId="77777777"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Yarram Early Learning promotes the active involvement of children in a range of programs that are designed to encourage children to express their ideas and opinions and to undertake experiences that develop independence and confidence. The development of Yarram Early Learning program is guided by the UN Conventions of the Rights of the Child – specifically;</w:t>
      </w:r>
    </w:p>
    <w:p w14:paraId="24D1A1BE" w14:textId="77777777"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p>
    <w:p w14:paraId="4012BCE9" w14:textId="77777777" w:rsidR="007F0379" w:rsidRPr="007F0379" w:rsidRDefault="005E43AC" w:rsidP="005E43AC">
      <w:pPr>
        <w:pStyle w:val="ListParagraph"/>
        <w:numPr>
          <w:ilvl w:val="0"/>
          <w:numId w:val="13"/>
        </w:num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Article 12 – State parties shall assure to the child who is capable of forming his/her own views freely in all matters affecting the child, the views of the child being given due weight in accordance with the age and maturity of the child.</w:t>
      </w:r>
    </w:p>
    <w:p w14:paraId="6287347B" w14:textId="1DD5E3EE" w:rsidR="005E43AC" w:rsidRPr="007F0379" w:rsidRDefault="005E43AC" w:rsidP="005E43AC">
      <w:pPr>
        <w:pStyle w:val="ListParagraph"/>
        <w:numPr>
          <w:ilvl w:val="0"/>
          <w:numId w:val="13"/>
        </w:num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Article 13 – the child shall have the right to freedom of expression; this right shall include freedom to</w:t>
      </w:r>
      <w:r w:rsidR="007F0379" w:rsidRPr="007F0379">
        <w:rPr>
          <w:rFonts w:ascii="Century Gothic" w:hAnsi="Century Gothic" w:cs="Arial"/>
          <w:color w:val="000000"/>
          <w:sz w:val="22"/>
          <w:szCs w:val="22"/>
          <w:lang w:eastAsia="en-AU"/>
        </w:rPr>
        <w:t xml:space="preserve"> </w:t>
      </w:r>
      <w:r w:rsidRPr="007F0379">
        <w:rPr>
          <w:rFonts w:ascii="Century Gothic" w:hAnsi="Century Gothic" w:cs="Arial"/>
          <w:color w:val="000000"/>
          <w:sz w:val="22"/>
          <w:szCs w:val="22"/>
          <w:lang w:eastAsia="en-AU"/>
        </w:rPr>
        <w:t>seek, receive and impart information and ideas of all kinds, regardless of frontiers, either orally, in writing or in print, in the form of art, or through any other media of the child’s choice.</w:t>
      </w:r>
    </w:p>
    <w:p w14:paraId="77F5459F" w14:textId="77777777" w:rsidR="005E43AC" w:rsidRPr="007F0379" w:rsidRDefault="005E43AC" w:rsidP="005E43AC">
      <w:pPr>
        <w:autoSpaceDE w:val="0"/>
        <w:autoSpaceDN w:val="0"/>
        <w:adjustRightInd w:val="0"/>
        <w:spacing w:after="0"/>
        <w:rPr>
          <w:rFonts w:ascii="Century Gothic" w:hAnsi="Century Gothic" w:cs="Arial"/>
          <w:b/>
          <w:bCs/>
          <w:color w:val="000000"/>
          <w:sz w:val="20"/>
          <w:szCs w:val="20"/>
          <w:lang w:eastAsia="en-AU"/>
        </w:rPr>
      </w:pPr>
    </w:p>
    <w:p w14:paraId="177CD708" w14:textId="77777777" w:rsidR="005E43AC" w:rsidRPr="007F0379" w:rsidRDefault="005E43AC" w:rsidP="005E43AC">
      <w:pPr>
        <w:autoSpaceDE w:val="0"/>
        <w:autoSpaceDN w:val="0"/>
        <w:adjustRightInd w:val="0"/>
        <w:spacing w:after="0"/>
        <w:rPr>
          <w:rFonts w:ascii="Century Gothic" w:hAnsi="Century Gothic" w:cs="Arial"/>
          <w:b/>
          <w:bCs/>
          <w:color w:val="244061" w:themeColor="accent1" w:themeShade="80"/>
          <w:sz w:val="22"/>
          <w:szCs w:val="22"/>
          <w:lang w:eastAsia="en-AU"/>
        </w:rPr>
      </w:pPr>
      <w:r w:rsidRPr="007F0379">
        <w:rPr>
          <w:rFonts w:ascii="Century Gothic" w:hAnsi="Century Gothic" w:cs="Arial"/>
          <w:b/>
          <w:bCs/>
          <w:color w:val="244061" w:themeColor="accent1" w:themeShade="80"/>
          <w:sz w:val="22"/>
          <w:szCs w:val="22"/>
          <w:lang w:eastAsia="en-AU"/>
        </w:rPr>
        <w:t>Curriculum</w:t>
      </w:r>
    </w:p>
    <w:p w14:paraId="2B520189" w14:textId="22A31361" w:rsidR="005E43AC" w:rsidRPr="007F0379" w:rsidRDefault="005E43AC" w:rsidP="005E43AC">
      <w:pPr>
        <w:autoSpaceDE w:val="0"/>
        <w:autoSpaceDN w:val="0"/>
        <w:adjustRightInd w:val="0"/>
        <w:spacing w:after="0"/>
        <w:rPr>
          <w:rFonts w:ascii="Century Gothic" w:hAnsi="Century Gothic" w:cs="Arial"/>
          <w:color w:val="000000"/>
          <w:sz w:val="22"/>
          <w:szCs w:val="22"/>
          <w:lang w:eastAsia="en-AU"/>
        </w:rPr>
      </w:pPr>
      <w:r w:rsidRPr="007F0379">
        <w:rPr>
          <w:rFonts w:ascii="Century Gothic" w:hAnsi="Century Gothic" w:cs="Arial"/>
          <w:color w:val="000000"/>
          <w:sz w:val="22"/>
          <w:szCs w:val="22"/>
          <w:lang w:eastAsia="en-AU"/>
        </w:rPr>
        <w:t xml:space="preserve">Programs are developed to ensure that family and cultural values are honoured, children’s age and stage of development is catered for, physical, </w:t>
      </w:r>
      <w:proofErr w:type="gramStart"/>
      <w:r w:rsidRPr="007F0379">
        <w:rPr>
          <w:rFonts w:ascii="Century Gothic" w:hAnsi="Century Gothic" w:cs="Arial"/>
          <w:color w:val="000000"/>
          <w:sz w:val="22"/>
          <w:szCs w:val="22"/>
          <w:lang w:eastAsia="en-AU"/>
        </w:rPr>
        <w:t>emotional</w:t>
      </w:r>
      <w:proofErr w:type="gramEnd"/>
      <w:r w:rsidRPr="007F0379">
        <w:rPr>
          <w:rFonts w:ascii="Century Gothic" w:hAnsi="Century Gothic" w:cs="Arial"/>
          <w:color w:val="000000"/>
          <w:sz w:val="22"/>
          <w:szCs w:val="22"/>
          <w:lang w:eastAsia="en-AU"/>
        </w:rPr>
        <w:t xml:space="preserve"> and intellectual development is </w:t>
      </w:r>
      <w:r w:rsidR="003E73C8" w:rsidRPr="007F0379">
        <w:rPr>
          <w:rFonts w:ascii="Century Gothic" w:hAnsi="Century Gothic" w:cs="Arial"/>
          <w:color w:val="000000"/>
          <w:sz w:val="22"/>
          <w:szCs w:val="22"/>
          <w:lang w:eastAsia="en-AU"/>
        </w:rPr>
        <w:t>stimulated,</w:t>
      </w:r>
      <w:r w:rsidRPr="007F0379">
        <w:rPr>
          <w:rFonts w:ascii="Century Gothic" w:hAnsi="Century Gothic" w:cs="Arial"/>
          <w:color w:val="000000"/>
          <w:sz w:val="22"/>
          <w:szCs w:val="22"/>
          <w:lang w:eastAsia="en-AU"/>
        </w:rPr>
        <w:t xml:space="preserve"> and the needs of individual children are acknowledged and planned for.</w:t>
      </w:r>
    </w:p>
    <w:p w14:paraId="04119E05" w14:textId="77777777" w:rsidR="005E43AC" w:rsidRDefault="005E43AC" w:rsidP="005E43AC">
      <w:pPr>
        <w:autoSpaceDE w:val="0"/>
        <w:autoSpaceDN w:val="0"/>
        <w:adjustRightInd w:val="0"/>
        <w:spacing w:after="0"/>
        <w:rPr>
          <w:rFonts w:cs="Arial"/>
          <w:b/>
          <w:bCs/>
          <w:color w:val="000000"/>
          <w:sz w:val="20"/>
          <w:szCs w:val="20"/>
          <w:lang w:eastAsia="en-AU"/>
        </w:rPr>
      </w:pPr>
    </w:p>
    <w:p w14:paraId="32E7D09A" w14:textId="77777777" w:rsidR="005E43AC" w:rsidRDefault="005E43AC" w:rsidP="005E43AC">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Behavioural Management</w:t>
      </w:r>
    </w:p>
    <w:p w14:paraId="023A72ED"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Staff are committed to the development and maintenance of a </w:t>
      </w:r>
      <w:proofErr w:type="gramStart"/>
      <w:r>
        <w:rPr>
          <w:rFonts w:cs="Arial"/>
          <w:color w:val="000000"/>
          <w:sz w:val="20"/>
          <w:szCs w:val="20"/>
          <w:lang w:eastAsia="en-AU"/>
        </w:rPr>
        <w:t>high quality</w:t>
      </w:r>
      <w:proofErr w:type="gramEnd"/>
      <w:r>
        <w:rPr>
          <w:rFonts w:cs="Arial"/>
          <w:color w:val="000000"/>
          <w:sz w:val="20"/>
          <w:szCs w:val="20"/>
          <w:lang w:eastAsia="en-AU"/>
        </w:rPr>
        <w:t xml:space="preserve"> emotional climate. Relationships with children and families are prioritised to ensure that an inclusive and equitable</w:t>
      </w:r>
    </w:p>
    <w:p w14:paraId="17578C72" w14:textId="1320356F"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education and care environment </w:t>
      </w:r>
      <w:r w:rsidR="00A5415A">
        <w:rPr>
          <w:rFonts w:cs="Arial"/>
          <w:color w:val="000000"/>
          <w:sz w:val="20"/>
          <w:szCs w:val="20"/>
          <w:lang w:eastAsia="en-AU"/>
        </w:rPr>
        <w:t>are</w:t>
      </w:r>
      <w:r>
        <w:rPr>
          <w:rFonts w:cs="Arial"/>
          <w:color w:val="000000"/>
          <w:sz w:val="20"/>
          <w:szCs w:val="20"/>
          <w:lang w:eastAsia="en-AU"/>
        </w:rPr>
        <w:t xml:space="preserve"> established and maintained.</w:t>
      </w:r>
    </w:p>
    <w:p w14:paraId="14B3BA8D" w14:textId="77777777" w:rsidR="005E43AC" w:rsidRDefault="005E43AC" w:rsidP="005E43AC">
      <w:pPr>
        <w:autoSpaceDE w:val="0"/>
        <w:autoSpaceDN w:val="0"/>
        <w:adjustRightInd w:val="0"/>
        <w:spacing w:after="0"/>
        <w:rPr>
          <w:rFonts w:cs="Arial"/>
          <w:color w:val="000000"/>
          <w:sz w:val="20"/>
          <w:szCs w:val="20"/>
          <w:lang w:eastAsia="en-AU"/>
        </w:rPr>
      </w:pPr>
    </w:p>
    <w:p w14:paraId="4E086221"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Yarram Early Learning staff employ positive guidance techniques in behaviour management. This approach acknowledges social equality, mutual respect, trust, cooperation and shared responsibility.</w:t>
      </w:r>
    </w:p>
    <w:p w14:paraId="32A95A97" w14:textId="77777777" w:rsidR="005E43AC" w:rsidRDefault="005E43AC" w:rsidP="005E43AC">
      <w:pPr>
        <w:autoSpaceDE w:val="0"/>
        <w:autoSpaceDN w:val="0"/>
        <w:adjustRightInd w:val="0"/>
        <w:spacing w:after="0"/>
        <w:rPr>
          <w:rFonts w:cs="Arial"/>
          <w:b/>
          <w:bCs/>
          <w:color w:val="000000"/>
          <w:sz w:val="20"/>
          <w:szCs w:val="20"/>
          <w:lang w:eastAsia="en-AU"/>
        </w:rPr>
      </w:pPr>
    </w:p>
    <w:p w14:paraId="26051B17" w14:textId="77777777" w:rsidR="005E43AC" w:rsidRDefault="005E43AC" w:rsidP="005E43AC">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Principles for Behavioural Management</w:t>
      </w:r>
    </w:p>
    <w:p w14:paraId="2CECF8BB" w14:textId="1EBD1BF2"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Staff and children negotiate </w:t>
      </w:r>
      <w:r w:rsidR="00090C5D">
        <w:rPr>
          <w:rFonts w:cs="Arial"/>
          <w:color w:val="000000"/>
          <w:sz w:val="20"/>
          <w:szCs w:val="20"/>
          <w:lang w:eastAsia="en-AU"/>
        </w:rPr>
        <w:t>r</w:t>
      </w:r>
      <w:r>
        <w:rPr>
          <w:rFonts w:cs="Arial"/>
          <w:color w:val="000000"/>
          <w:sz w:val="20"/>
          <w:szCs w:val="20"/>
          <w:lang w:eastAsia="en-AU"/>
        </w:rPr>
        <w:t>oom boundaries.</w:t>
      </w:r>
    </w:p>
    <w:p w14:paraId="1A0EDA54"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Rules are reasonable considering the age, development and special characteristics of the children.</w:t>
      </w:r>
    </w:p>
    <w:p w14:paraId="46DA8B6D"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Rules are consistently enforced.</w:t>
      </w:r>
    </w:p>
    <w:p w14:paraId="4923B64E"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Children are praised for desirable behaviour.</w:t>
      </w:r>
    </w:p>
    <w:p w14:paraId="7A15A2C7"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It is the behaviour that is praised or criticised, not the child.</w:t>
      </w:r>
    </w:p>
    <w:p w14:paraId="2B12A155"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Whenever possible, undesirable behaviour is ignored.</w:t>
      </w:r>
    </w:p>
    <w:p w14:paraId="04C4093B"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Staff present a good example through positive role modelling.</w:t>
      </w:r>
    </w:p>
    <w:p w14:paraId="6FA2DD9E"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Children are encouraged to make appropriate choices.</w:t>
      </w:r>
    </w:p>
    <w:p w14:paraId="561CF7A6" w14:textId="77777777" w:rsidR="00BA6BF5" w:rsidRDefault="00BA6BF5" w:rsidP="005E43AC">
      <w:pPr>
        <w:autoSpaceDE w:val="0"/>
        <w:autoSpaceDN w:val="0"/>
        <w:adjustRightInd w:val="0"/>
        <w:spacing w:after="0"/>
        <w:rPr>
          <w:rFonts w:cs="Arial"/>
          <w:color w:val="000000"/>
          <w:sz w:val="20"/>
          <w:szCs w:val="20"/>
          <w:lang w:eastAsia="en-AU"/>
        </w:rPr>
      </w:pPr>
    </w:p>
    <w:p w14:paraId="305581E2" w14:textId="77777777" w:rsidR="005E43AC" w:rsidRDefault="005E43AC" w:rsidP="005E43AC">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The Role of the Staff</w:t>
      </w:r>
    </w:p>
    <w:p w14:paraId="5B648820"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In response to unacceptable behaviour, staff:</w:t>
      </w:r>
    </w:p>
    <w:p w14:paraId="3AC72957"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Remove children from the situation if necessary.</w:t>
      </w:r>
    </w:p>
    <w:p w14:paraId="0589AFCC"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Advise children of the consequences of continuing with the behaviour.</w:t>
      </w:r>
    </w:p>
    <w:p w14:paraId="0E29D9A3"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Remind children of desirable behaviour.</w:t>
      </w:r>
    </w:p>
    <w:p w14:paraId="768F025A"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Explain to children how behaviour results in consequences.</w:t>
      </w:r>
    </w:p>
    <w:p w14:paraId="675A231D"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Actively listen to children’s feelings and discuss the rules.</w:t>
      </w:r>
    </w:p>
    <w:p w14:paraId="08020972"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Wait for children to decide if they are ready to return to play.</w:t>
      </w:r>
    </w:p>
    <w:p w14:paraId="51312232" w14:textId="77777777" w:rsidR="00BA6BF5"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Help children to return to play.</w:t>
      </w:r>
    </w:p>
    <w:p w14:paraId="64F9B273" w14:textId="77777777" w:rsidR="00BA6BF5" w:rsidRDefault="00BA6BF5" w:rsidP="005E43AC">
      <w:pPr>
        <w:autoSpaceDE w:val="0"/>
        <w:autoSpaceDN w:val="0"/>
        <w:adjustRightInd w:val="0"/>
        <w:spacing w:after="0"/>
        <w:rPr>
          <w:rFonts w:cs="Arial"/>
          <w:color w:val="000000"/>
          <w:sz w:val="20"/>
          <w:szCs w:val="20"/>
          <w:lang w:eastAsia="en-AU"/>
        </w:rPr>
      </w:pPr>
    </w:p>
    <w:p w14:paraId="5A3FE142" w14:textId="77777777" w:rsidR="005E43AC" w:rsidRDefault="005E43AC" w:rsidP="005E43AC">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Implementation of these principles includes:</w:t>
      </w:r>
    </w:p>
    <w:p w14:paraId="5FB18800"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Setting Effective Limits – Limits are negotiated and clearly set to meet the needs of the individuals</w:t>
      </w:r>
    </w:p>
    <w:p w14:paraId="38BB5ED6" w14:textId="77777777" w:rsidR="005E43AC" w:rsidRDefault="005E43AC" w:rsidP="00BA6BF5">
      <w:pPr>
        <w:autoSpaceDE w:val="0"/>
        <w:autoSpaceDN w:val="0"/>
        <w:adjustRightInd w:val="0"/>
        <w:spacing w:after="0"/>
        <w:ind w:left="142"/>
        <w:rPr>
          <w:rFonts w:cs="Arial"/>
          <w:color w:val="000000"/>
          <w:sz w:val="20"/>
          <w:szCs w:val="20"/>
          <w:lang w:eastAsia="en-AU"/>
        </w:rPr>
      </w:pPr>
      <w:r>
        <w:rPr>
          <w:rFonts w:cs="Arial"/>
          <w:color w:val="000000"/>
          <w:sz w:val="20"/>
          <w:szCs w:val="20"/>
          <w:lang w:eastAsia="en-AU"/>
        </w:rPr>
        <w:t>and the group.</w:t>
      </w:r>
    </w:p>
    <w:p w14:paraId="073214BB"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Redirection – The attention of a child may be redirected towards appropriate behaviour. This may</w:t>
      </w:r>
    </w:p>
    <w:p w14:paraId="27520D5F" w14:textId="77777777" w:rsidR="005E43AC" w:rsidRDefault="005E43AC" w:rsidP="00BA6BF5">
      <w:pPr>
        <w:autoSpaceDE w:val="0"/>
        <w:autoSpaceDN w:val="0"/>
        <w:adjustRightInd w:val="0"/>
        <w:spacing w:after="0"/>
        <w:ind w:left="142"/>
        <w:rPr>
          <w:rFonts w:cs="Arial"/>
          <w:color w:val="000000"/>
          <w:sz w:val="20"/>
          <w:szCs w:val="20"/>
          <w:lang w:eastAsia="en-AU"/>
        </w:rPr>
      </w:pPr>
      <w:r>
        <w:rPr>
          <w:rFonts w:cs="Arial"/>
          <w:color w:val="000000"/>
          <w:sz w:val="20"/>
          <w:szCs w:val="20"/>
          <w:lang w:eastAsia="en-AU"/>
        </w:rPr>
        <w:t>include time when the child needs to be alone or be involved in a quiet activity. If re-direction</w:t>
      </w:r>
    </w:p>
    <w:p w14:paraId="11D7BB46" w14:textId="77777777" w:rsidR="005E43AC" w:rsidRDefault="005E43AC" w:rsidP="00BA6BF5">
      <w:pPr>
        <w:autoSpaceDE w:val="0"/>
        <w:autoSpaceDN w:val="0"/>
        <w:adjustRightInd w:val="0"/>
        <w:spacing w:after="0"/>
        <w:ind w:left="142"/>
        <w:rPr>
          <w:rFonts w:cs="Arial"/>
          <w:color w:val="000000"/>
          <w:sz w:val="20"/>
          <w:szCs w:val="20"/>
          <w:lang w:eastAsia="en-AU"/>
        </w:rPr>
      </w:pPr>
      <w:r>
        <w:rPr>
          <w:rFonts w:cs="Arial"/>
          <w:color w:val="000000"/>
          <w:sz w:val="20"/>
          <w:szCs w:val="20"/>
          <w:lang w:eastAsia="en-AU"/>
        </w:rPr>
        <w:t>occurs,</w:t>
      </w:r>
      <w:r w:rsidR="00BA6BF5">
        <w:rPr>
          <w:rFonts w:cs="Arial"/>
          <w:color w:val="000000"/>
          <w:sz w:val="20"/>
          <w:szCs w:val="20"/>
          <w:lang w:eastAsia="en-AU"/>
        </w:rPr>
        <w:t xml:space="preserve"> </w:t>
      </w:r>
      <w:r>
        <w:rPr>
          <w:rFonts w:cs="Arial"/>
          <w:color w:val="000000"/>
          <w:sz w:val="20"/>
          <w:szCs w:val="20"/>
          <w:lang w:eastAsia="en-AU"/>
        </w:rPr>
        <w:t xml:space="preserve">the Teacher/s reassures the child that he/she is welcome to </w:t>
      </w:r>
      <w:proofErr w:type="spellStart"/>
      <w:r>
        <w:rPr>
          <w:rFonts w:cs="Arial"/>
          <w:color w:val="000000"/>
          <w:sz w:val="20"/>
          <w:szCs w:val="20"/>
          <w:lang w:eastAsia="en-AU"/>
        </w:rPr>
        <w:t>rejoin</w:t>
      </w:r>
      <w:proofErr w:type="spellEnd"/>
      <w:r>
        <w:rPr>
          <w:rFonts w:cs="Arial"/>
          <w:color w:val="000000"/>
          <w:sz w:val="20"/>
          <w:szCs w:val="20"/>
          <w:lang w:eastAsia="en-AU"/>
        </w:rPr>
        <w:t xml:space="preserve"> the group when he/she feels</w:t>
      </w:r>
      <w:r w:rsidR="00BA6BF5">
        <w:rPr>
          <w:rFonts w:cs="Arial"/>
          <w:color w:val="000000"/>
          <w:sz w:val="20"/>
          <w:szCs w:val="20"/>
          <w:lang w:eastAsia="en-AU"/>
        </w:rPr>
        <w:t xml:space="preserve"> </w:t>
      </w:r>
      <w:r>
        <w:rPr>
          <w:rFonts w:cs="Arial"/>
          <w:color w:val="000000"/>
          <w:sz w:val="20"/>
          <w:szCs w:val="20"/>
          <w:lang w:eastAsia="en-AU"/>
        </w:rPr>
        <w:t>ready. Appropriate behaviour is reinforced through encouragement and praise.</w:t>
      </w:r>
    </w:p>
    <w:p w14:paraId="1C382407"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Consequence of Action – Children are introduced to the idea that all behaviour is shaped and</w:t>
      </w:r>
    </w:p>
    <w:p w14:paraId="30CAF1D7" w14:textId="77777777" w:rsidR="005E43AC" w:rsidRDefault="005E43AC" w:rsidP="00BA6BF5">
      <w:pPr>
        <w:autoSpaceDE w:val="0"/>
        <w:autoSpaceDN w:val="0"/>
        <w:adjustRightInd w:val="0"/>
        <w:spacing w:after="0"/>
        <w:ind w:left="142"/>
        <w:rPr>
          <w:rFonts w:cs="Arial"/>
          <w:color w:val="000000"/>
          <w:sz w:val="20"/>
          <w:szCs w:val="20"/>
          <w:lang w:eastAsia="en-AU"/>
        </w:rPr>
      </w:pPr>
      <w:r>
        <w:rPr>
          <w:rFonts w:cs="Arial"/>
          <w:color w:val="000000"/>
          <w:sz w:val="20"/>
          <w:szCs w:val="20"/>
          <w:lang w:eastAsia="en-AU"/>
        </w:rPr>
        <w:t>maintained by its associated consequences that may be natural or logical.</w:t>
      </w:r>
    </w:p>
    <w:p w14:paraId="74ACA203"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Natural consequence – Children are introduced to the idea that there is a natural consequence that</w:t>
      </w:r>
    </w:p>
    <w:p w14:paraId="1DD05649" w14:textId="77777777" w:rsidR="005E43AC" w:rsidRDefault="005E43AC" w:rsidP="00BA6BF5">
      <w:pPr>
        <w:autoSpaceDE w:val="0"/>
        <w:autoSpaceDN w:val="0"/>
        <w:adjustRightInd w:val="0"/>
        <w:spacing w:after="0"/>
        <w:ind w:left="284" w:hanging="142"/>
        <w:rPr>
          <w:rFonts w:cs="Arial"/>
          <w:color w:val="000000"/>
          <w:sz w:val="20"/>
          <w:szCs w:val="20"/>
          <w:lang w:eastAsia="en-AU"/>
        </w:rPr>
      </w:pPr>
      <w:r>
        <w:rPr>
          <w:rFonts w:cs="Arial"/>
          <w:color w:val="000000"/>
          <w:sz w:val="20"/>
          <w:szCs w:val="20"/>
          <w:lang w:eastAsia="en-AU"/>
        </w:rPr>
        <w:t>results from an action or behaviour and this consequence usually occurs without the intervention of</w:t>
      </w:r>
    </w:p>
    <w:p w14:paraId="5C8AF879" w14:textId="77777777" w:rsidR="005E43AC" w:rsidRDefault="005E43AC" w:rsidP="00BA6BF5">
      <w:pPr>
        <w:autoSpaceDE w:val="0"/>
        <w:autoSpaceDN w:val="0"/>
        <w:adjustRightInd w:val="0"/>
        <w:spacing w:after="0"/>
        <w:ind w:left="284" w:hanging="142"/>
        <w:rPr>
          <w:rFonts w:cs="Arial"/>
          <w:color w:val="000000"/>
          <w:sz w:val="20"/>
          <w:szCs w:val="20"/>
          <w:lang w:eastAsia="en-AU"/>
        </w:rPr>
      </w:pPr>
      <w:r>
        <w:rPr>
          <w:rFonts w:cs="Arial"/>
          <w:color w:val="000000"/>
          <w:sz w:val="20"/>
          <w:szCs w:val="20"/>
          <w:lang w:eastAsia="en-AU"/>
        </w:rPr>
        <w:t>another person.</w:t>
      </w:r>
    </w:p>
    <w:p w14:paraId="5A6B1E82"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Logical consequence – Children are introduced to the idea that inappropriate behaviour results in a</w:t>
      </w:r>
    </w:p>
    <w:p w14:paraId="5A7E5849" w14:textId="77777777" w:rsidR="005E43AC" w:rsidRDefault="005E43AC" w:rsidP="00BA6BF5">
      <w:pPr>
        <w:autoSpaceDE w:val="0"/>
        <w:autoSpaceDN w:val="0"/>
        <w:adjustRightInd w:val="0"/>
        <w:spacing w:after="0"/>
        <w:ind w:firstLine="142"/>
        <w:rPr>
          <w:rFonts w:cs="Arial"/>
          <w:color w:val="000000"/>
          <w:sz w:val="20"/>
          <w:szCs w:val="20"/>
          <w:lang w:eastAsia="en-AU"/>
        </w:rPr>
      </w:pPr>
      <w:r>
        <w:rPr>
          <w:rFonts w:cs="Arial"/>
          <w:color w:val="000000"/>
          <w:sz w:val="20"/>
          <w:szCs w:val="20"/>
          <w:lang w:eastAsia="en-AU"/>
        </w:rPr>
        <w:t>logical outcome which has usually been negotiated, agreed upon and understood. Logical</w:t>
      </w:r>
    </w:p>
    <w:p w14:paraId="3C0DDA69" w14:textId="77777777" w:rsidR="005E43AC" w:rsidRDefault="005E43AC" w:rsidP="00BA6BF5">
      <w:pPr>
        <w:autoSpaceDE w:val="0"/>
        <w:autoSpaceDN w:val="0"/>
        <w:adjustRightInd w:val="0"/>
        <w:spacing w:after="0"/>
        <w:ind w:firstLine="142"/>
        <w:rPr>
          <w:rFonts w:cs="Arial"/>
          <w:color w:val="000000"/>
          <w:sz w:val="20"/>
          <w:szCs w:val="20"/>
          <w:lang w:eastAsia="en-AU"/>
        </w:rPr>
      </w:pPr>
      <w:r>
        <w:rPr>
          <w:rFonts w:cs="Arial"/>
          <w:color w:val="000000"/>
          <w:sz w:val="20"/>
          <w:szCs w:val="20"/>
          <w:lang w:eastAsia="en-AU"/>
        </w:rPr>
        <w:t>consequence for behaviour acknowledges mutual rights, mutual respect and responsibility and</w:t>
      </w:r>
    </w:p>
    <w:p w14:paraId="7A80CB94" w14:textId="77777777" w:rsidR="005E43AC" w:rsidRDefault="005E43AC" w:rsidP="00BA6BF5">
      <w:pPr>
        <w:autoSpaceDE w:val="0"/>
        <w:autoSpaceDN w:val="0"/>
        <w:adjustRightInd w:val="0"/>
        <w:spacing w:after="0"/>
        <w:ind w:firstLine="142"/>
        <w:rPr>
          <w:rFonts w:cs="Arial"/>
          <w:color w:val="000000"/>
          <w:sz w:val="20"/>
          <w:szCs w:val="20"/>
          <w:lang w:eastAsia="en-AU"/>
        </w:rPr>
      </w:pPr>
      <w:r>
        <w:rPr>
          <w:rFonts w:cs="Arial"/>
          <w:color w:val="000000"/>
          <w:sz w:val="20"/>
          <w:szCs w:val="20"/>
          <w:lang w:eastAsia="en-AU"/>
        </w:rPr>
        <w:t>children are helped to see consequences as being logically related to their inappropriate behaviour.</w:t>
      </w:r>
    </w:p>
    <w:p w14:paraId="3A0EDA03" w14:textId="77777777" w:rsidR="00BA6BF5" w:rsidRDefault="00BA6BF5" w:rsidP="005E43AC">
      <w:pPr>
        <w:autoSpaceDE w:val="0"/>
        <w:autoSpaceDN w:val="0"/>
        <w:adjustRightInd w:val="0"/>
        <w:spacing w:after="0"/>
        <w:rPr>
          <w:rFonts w:cs="Arial"/>
          <w:b/>
          <w:bCs/>
          <w:color w:val="000000"/>
          <w:sz w:val="20"/>
          <w:szCs w:val="20"/>
          <w:lang w:eastAsia="en-AU"/>
        </w:rPr>
      </w:pPr>
    </w:p>
    <w:p w14:paraId="66CE78A2" w14:textId="77777777" w:rsidR="005E43AC" w:rsidRDefault="005E43AC" w:rsidP="005E43AC">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Respect, Rights and Responsibilities</w:t>
      </w:r>
    </w:p>
    <w:p w14:paraId="19F6CD00"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To achieve understanding of logical outcomes for behaviour, children are introduced to the three R’s,</w:t>
      </w:r>
    </w:p>
    <w:p w14:paraId="2C232CED"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namely: Respect, Rights and Responsibility. Staff work to achieve the following objectives:</w:t>
      </w:r>
    </w:p>
    <w:p w14:paraId="5C7F5537" w14:textId="77777777" w:rsidR="00BA6BF5" w:rsidRDefault="00BA6BF5" w:rsidP="005E43AC">
      <w:pPr>
        <w:autoSpaceDE w:val="0"/>
        <w:autoSpaceDN w:val="0"/>
        <w:adjustRightInd w:val="0"/>
        <w:spacing w:after="0"/>
        <w:rPr>
          <w:rFonts w:cs="Arial"/>
          <w:color w:val="000000"/>
          <w:sz w:val="20"/>
          <w:szCs w:val="20"/>
          <w:lang w:eastAsia="en-AU"/>
        </w:rPr>
      </w:pPr>
    </w:p>
    <w:p w14:paraId="1BF50602"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Respect – For the children to learn to:</w:t>
      </w:r>
    </w:p>
    <w:p w14:paraId="21F44B34"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Respect their own rights and the rights of others – friends, parents, and teachers.</w:t>
      </w:r>
    </w:p>
    <w:p w14:paraId="33F5C084" w14:textId="57E5DB38"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Respect </w:t>
      </w:r>
      <w:r w:rsidR="00090C5D">
        <w:rPr>
          <w:rFonts w:cs="Arial"/>
          <w:color w:val="000000"/>
          <w:sz w:val="20"/>
          <w:szCs w:val="20"/>
          <w:lang w:eastAsia="en-AU"/>
        </w:rPr>
        <w:t>Y</w:t>
      </w:r>
      <w:r>
        <w:rPr>
          <w:rFonts w:cs="Arial"/>
          <w:color w:val="000000"/>
          <w:sz w:val="20"/>
          <w:szCs w:val="20"/>
          <w:lang w:eastAsia="en-AU"/>
        </w:rPr>
        <w:t>ELC property and equipment, their own possessions and the possessions of others.</w:t>
      </w:r>
    </w:p>
    <w:p w14:paraId="75E74B63" w14:textId="35C822FF"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Observe a number of social courtesies such as please, thank</w:t>
      </w:r>
      <w:r w:rsidR="00090C5D">
        <w:rPr>
          <w:rFonts w:cs="Arial"/>
          <w:color w:val="000000"/>
          <w:sz w:val="20"/>
          <w:szCs w:val="20"/>
          <w:lang w:eastAsia="en-AU"/>
        </w:rPr>
        <w:t xml:space="preserve"> </w:t>
      </w:r>
      <w:r>
        <w:rPr>
          <w:rFonts w:cs="Arial"/>
          <w:color w:val="000000"/>
          <w:sz w:val="20"/>
          <w:szCs w:val="20"/>
          <w:lang w:eastAsia="en-AU"/>
        </w:rPr>
        <w:t>you, good morning and goodbye.</w:t>
      </w:r>
    </w:p>
    <w:p w14:paraId="45440116" w14:textId="77777777" w:rsidR="005E43AC" w:rsidRPr="00090C5D" w:rsidRDefault="005E43AC" w:rsidP="00090C5D">
      <w:pPr>
        <w:pStyle w:val="ListParagraph"/>
        <w:numPr>
          <w:ilvl w:val="0"/>
          <w:numId w:val="14"/>
        </w:numPr>
        <w:autoSpaceDE w:val="0"/>
        <w:autoSpaceDN w:val="0"/>
        <w:adjustRightInd w:val="0"/>
        <w:spacing w:after="0"/>
        <w:rPr>
          <w:rFonts w:cs="Arial"/>
          <w:color w:val="000000"/>
          <w:sz w:val="20"/>
          <w:szCs w:val="20"/>
          <w:lang w:eastAsia="en-AU"/>
        </w:rPr>
      </w:pPr>
      <w:r w:rsidRPr="00090C5D">
        <w:rPr>
          <w:rFonts w:cs="Arial"/>
          <w:color w:val="000000"/>
          <w:sz w:val="20"/>
          <w:szCs w:val="20"/>
          <w:lang w:eastAsia="en-AU"/>
        </w:rPr>
        <w:t>Rights – For the children to learn that:</w:t>
      </w:r>
    </w:p>
    <w:p w14:paraId="5CEA8707"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They have certain rights; included in these is the right to feel safe, secure, loved and to have </w:t>
      </w:r>
      <w:proofErr w:type="gramStart"/>
      <w:r>
        <w:rPr>
          <w:rFonts w:cs="Arial"/>
          <w:color w:val="000000"/>
          <w:sz w:val="20"/>
          <w:szCs w:val="20"/>
          <w:lang w:eastAsia="en-AU"/>
        </w:rPr>
        <w:t>their</w:t>
      </w:r>
      <w:proofErr w:type="gramEnd"/>
    </w:p>
    <w:p w14:paraId="2C4AEFCF" w14:textId="77777777" w:rsidR="005E43AC" w:rsidRDefault="005E43AC" w:rsidP="00BA6BF5">
      <w:pPr>
        <w:autoSpaceDE w:val="0"/>
        <w:autoSpaceDN w:val="0"/>
        <w:adjustRightInd w:val="0"/>
        <w:spacing w:after="0"/>
        <w:ind w:firstLine="142"/>
        <w:rPr>
          <w:rFonts w:cs="Arial"/>
          <w:color w:val="000000"/>
          <w:sz w:val="20"/>
          <w:szCs w:val="20"/>
          <w:lang w:eastAsia="en-AU"/>
        </w:rPr>
      </w:pPr>
      <w:r>
        <w:rPr>
          <w:rFonts w:cs="Arial"/>
          <w:color w:val="000000"/>
          <w:sz w:val="20"/>
          <w:szCs w:val="20"/>
          <w:lang w:eastAsia="en-AU"/>
        </w:rPr>
        <w:t>own space when they need it.</w:t>
      </w:r>
    </w:p>
    <w:p w14:paraId="51DEB0FD"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Other people, parents, friends and teachers, have similar rights.</w:t>
      </w:r>
    </w:p>
    <w:p w14:paraId="6738BD1D"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 xml:space="preserve">Parents and teachers have the right to arbitrate, redirect and to help in the </w:t>
      </w:r>
      <w:proofErr w:type="gramStart"/>
      <w:r>
        <w:rPr>
          <w:rFonts w:cs="Arial"/>
          <w:color w:val="000000"/>
          <w:sz w:val="20"/>
          <w:szCs w:val="20"/>
          <w:lang w:eastAsia="en-AU"/>
        </w:rPr>
        <w:t>problem solving</w:t>
      </w:r>
      <w:proofErr w:type="gramEnd"/>
      <w:r>
        <w:rPr>
          <w:rFonts w:cs="Arial"/>
          <w:color w:val="000000"/>
          <w:sz w:val="20"/>
          <w:szCs w:val="20"/>
          <w:lang w:eastAsia="en-AU"/>
        </w:rPr>
        <w:t xml:space="preserve"> process.</w:t>
      </w:r>
    </w:p>
    <w:p w14:paraId="06BBEE43" w14:textId="77777777" w:rsidR="00BA6BF5" w:rsidRDefault="00BA6BF5" w:rsidP="005E43AC">
      <w:pPr>
        <w:autoSpaceDE w:val="0"/>
        <w:autoSpaceDN w:val="0"/>
        <w:adjustRightInd w:val="0"/>
        <w:spacing w:after="0"/>
        <w:rPr>
          <w:rFonts w:cs="Arial"/>
          <w:color w:val="000000"/>
          <w:sz w:val="20"/>
          <w:szCs w:val="20"/>
          <w:lang w:eastAsia="en-AU"/>
        </w:rPr>
      </w:pPr>
    </w:p>
    <w:p w14:paraId="72B022F4"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Responsibility – For the children to understand that they:</w:t>
      </w:r>
    </w:p>
    <w:p w14:paraId="6A39E7B2"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Have the responsibility to develop self-control.</w:t>
      </w:r>
    </w:p>
    <w:p w14:paraId="4A7A77A6"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Are responsible for their own belongings.</w:t>
      </w:r>
    </w:p>
    <w:p w14:paraId="574CE8EE"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Are responsible for helping to pack away toys and equipment.</w:t>
      </w:r>
    </w:p>
    <w:p w14:paraId="3C90D332"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Have a responsibility for caring for others and the environment.</w:t>
      </w:r>
    </w:p>
    <w:p w14:paraId="1B02EBC0"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Have a responsibility to behave and speak appropriately.</w:t>
      </w:r>
    </w:p>
    <w:p w14:paraId="5A1ADC45" w14:textId="77777777" w:rsidR="00BA6BF5" w:rsidRDefault="00BA6BF5" w:rsidP="005E43AC">
      <w:pPr>
        <w:autoSpaceDE w:val="0"/>
        <w:autoSpaceDN w:val="0"/>
        <w:adjustRightInd w:val="0"/>
        <w:spacing w:after="0"/>
        <w:rPr>
          <w:rFonts w:cs="Arial"/>
          <w:color w:val="000000"/>
          <w:sz w:val="20"/>
          <w:szCs w:val="20"/>
          <w:lang w:eastAsia="en-AU"/>
        </w:rPr>
      </w:pPr>
    </w:p>
    <w:p w14:paraId="538133C2"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Staff respect individual children’s needs and differences in age, ability and experience regarding</w:t>
      </w:r>
    </w:p>
    <w:p w14:paraId="1EAB7A83"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issues surrounding behaviour management and they are happy to discuss individual family</w:t>
      </w:r>
    </w:p>
    <w:p w14:paraId="3387AFAF"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expectations with parents. There may be times when staff will need to negotiate management</w:t>
      </w:r>
    </w:p>
    <w:p w14:paraId="776B99F9"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strategies with parents to suit the needs of individual children.</w:t>
      </w:r>
    </w:p>
    <w:p w14:paraId="75FED7A5" w14:textId="77777777" w:rsidR="00BA6BF5" w:rsidRDefault="00BA6BF5" w:rsidP="005E43AC">
      <w:pPr>
        <w:autoSpaceDE w:val="0"/>
        <w:autoSpaceDN w:val="0"/>
        <w:adjustRightInd w:val="0"/>
        <w:spacing w:after="0"/>
        <w:rPr>
          <w:rFonts w:cs="Arial"/>
          <w:b/>
          <w:bCs/>
          <w:color w:val="000000"/>
          <w:sz w:val="20"/>
          <w:szCs w:val="20"/>
          <w:lang w:eastAsia="en-AU"/>
        </w:rPr>
      </w:pPr>
    </w:p>
    <w:p w14:paraId="4CA3CE40" w14:textId="77777777" w:rsidR="005E43AC" w:rsidRDefault="005E43AC" w:rsidP="005E43AC">
      <w:pPr>
        <w:autoSpaceDE w:val="0"/>
        <w:autoSpaceDN w:val="0"/>
        <w:adjustRightInd w:val="0"/>
        <w:spacing w:after="0"/>
        <w:rPr>
          <w:rFonts w:cs="Arial"/>
          <w:b/>
          <w:bCs/>
          <w:color w:val="000000"/>
          <w:sz w:val="20"/>
          <w:szCs w:val="20"/>
          <w:lang w:eastAsia="en-AU"/>
        </w:rPr>
      </w:pPr>
      <w:r>
        <w:rPr>
          <w:rFonts w:cs="Arial"/>
          <w:b/>
          <w:bCs/>
          <w:color w:val="000000"/>
          <w:sz w:val="20"/>
          <w:szCs w:val="20"/>
          <w:lang w:eastAsia="en-AU"/>
        </w:rPr>
        <w:t>Legislation and standards</w:t>
      </w:r>
    </w:p>
    <w:p w14:paraId="432C4A16"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Relevant legislation and standards include but are not limited to:</w:t>
      </w:r>
    </w:p>
    <w:p w14:paraId="152309DB"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Charter of Human Rights and Responsibilities Act 2006 </w:t>
      </w:r>
      <w:r>
        <w:rPr>
          <w:rFonts w:cs="Arial"/>
          <w:color w:val="000000"/>
          <w:sz w:val="20"/>
          <w:szCs w:val="20"/>
          <w:lang w:eastAsia="en-AU"/>
        </w:rPr>
        <w:t>(Vic)</w:t>
      </w:r>
    </w:p>
    <w:p w14:paraId="7C3DE48E"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Children, Youth and Families Act 2005 </w:t>
      </w:r>
      <w:r>
        <w:rPr>
          <w:rFonts w:cs="Arial"/>
          <w:color w:val="000000"/>
          <w:sz w:val="20"/>
          <w:szCs w:val="20"/>
          <w:lang w:eastAsia="en-AU"/>
        </w:rPr>
        <w:t>(Vic), as amended 2011</w:t>
      </w:r>
    </w:p>
    <w:p w14:paraId="6D761F28"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Child Wellbeing and Safety Act 2005 </w:t>
      </w:r>
      <w:r>
        <w:rPr>
          <w:rFonts w:cs="Arial"/>
          <w:color w:val="000000"/>
          <w:sz w:val="20"/>
          <w:szCs w:val="20"/>
          <w:lang w:eastAsia="en-AU"/>
        </w:rPr>
        <w:t>(Vic), as amended 2012</w:t>
      </w:r>
    </w:p>
    <w:p w14:paraId="6796403C"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Disability Discrimination Act 1992 </w:t>
      </w:r>
      <w:r>
        <w:rPr>
          <w:rFonts w:cs="Arial"/>
          <w:color w:val="000000"/>
          <w:sz w:val="20"/>
          <w:szCs w:val="20"/>
          <w:lang w:eastAsia="en-AU"/>
        </w:rPr>
        <w:t>(Cth)</w:t>
      </w:r>
    </w:p>
    <w:p w14:paraId="0A2B1DA2"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Education and Care Services National Law Act 2010</w:t>
      </w:r>
      <w:r>
        <w:rPr>
          <w:rFonts w:cs="Arial"/>
          <w:color w:val="000000"/>
          <w:sz w:val="20"/>
          <w:szCs w:val="20"/>
          <w:lang w:eastAsia="en-AU"/>
        </w:rPr>
        <w:t>: Sections 166, 167</w:t>
      </w:r>
    </w:p>
    <w:p w14:paraId="331C8F8B"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Education and Care Services National Regulations 2011</w:t>
      </w:r>
      <w:r>
        <w:rPr>
          <w:rFonts w:cs="Arial"/>
          <w:color w:val="000000"/>
          <w:sz w:val="20"/>
          <w:szCs w:val="20"/>
          <w:lang w:eastAsia="en-AU"/>
        </w:rPr>
        <w:t>: Regulations 73, 74, 155, 156, 157,</w:t>
      </w:r>
    </w:p>
    <w:p w14:paraId="69BB8A1B"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168(2)(j)</w:t>
      </w:r>
    </w:p>
    <w:p w14:paraId="5AAE1A01"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 xml:space="preserve">Equal Opportunity Act 2010 </w:t>
      </w:r>
      <w:r>
        <w:rPr>
          <w:rFonts w:cs="Arial"/>
          <w:color w:val="000000"/>
          <w:sz w:val="20"/>
          <w:szCs w:val="20"/>
          <w:lang w:eastAsia="en-AU"/>
        </w:rPr>
        <w:t>(Vic)</w:t>
      </w:r>
    </w:p>
    <w:p w14:paraId="64287D4A"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i/>
          <w:iCs/>
          <w:color w:val="000000"/>
          <w:sz w:val="20"/>
          <w:szCs w:val="20"/>
          <w:lang w:eastAsia="en-AU"/>
        </w:rPr>
        <w:t>National Quality Standard</w:t>
      </w:r>
      <w:r>
        <w:rPr>
          <w:rFonts w:cs="Arial"/>
          <w:color w:val="000000"/>
          <w:sz w:val="20"/>
          <w:szCs w:val="20"/>
          <w:lang w:eastAsia="en-AU"/>
        </w:rPr>
        <w:t>, Quality Area 5: Relationships with Children</w:t>
      </w:r>
    </w:p>
    <w:p w14:paraId="005B736D"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Standard 5.1: Respectful and equitable relationships are developed and maintained with each</w:t>
      </w:r>
    </w:p>
    <w:p w14:paraId="4F67D385" w14:textId="77777777" w:rsidR="005E43AC" w:rsidRDefault="00BA6BF5"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5E43AC">
        <w:rPr>
          <w:rFonts w:cs="Arial"/>
          <w:color w:val="000000"/>
          <w:sz w:val="20"/>
          <w:szCs w:val="20"/>
          <w:lang w:eastAsia="en-AU"/>
        </w:rPr>
        <w:t>child</w:t>
      </w:r>
    </w:p>
    <w:p w14:paraId="5D2A74A0"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000000"/>
          <w:sz w:val="20"/>
          <w:szCs w:val="20"/>
          <w:lang w:eastAsia="en-AU"/>
        </w:rPr>
        <w:t></w:t>
      </w:r>
      <w:r>
        <w:rPr>
          <w:rFonts w:ascii="Symbol" w:hAnsi="Symbol" w:cs="Symbol"/>
          <w:color w:val="000000"/>
          <w:sz w:val="20"/>
          <w:szCs w:val="20"/>
          <w:lang w:eastAsia="en-AU"/>
        </w:rPr>
        <w:t></w:t>
      </w:r>
      <w:r>
        <w:rPr>
          <w:rFonts w:cs="Arial"/>
          <w:color w:val="000000"/>
          <w:sz w:val="20"/>
          <w:szCs w:val="20"/>
          <w:lang w:eastAsia="en-AU"/>
        </w:rPr>
        <w:t>Standard 5.2: Each child is supported to build and maintain sensitive and responsive</w:t>
      </w:r>
    </w:p>
    <w:p w14:paraId="40C90826" w14:textId="77777777" w:rsidR="005E43AC" w:rsidRDefault="00BA6BF5"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5E43AC">
        <w:rPr>
          <w:rFonts w:cs="Arial"/>
          <w:color w:val="000000"/>
          <w:sz w:val="20"/>
          <w:szCs w:val="20"/>
          <w:lang w:eastAsia="en-AU"/>
        </w:rPr>
        <w:t>relationships with other children and adults</w:t>
      </w:r>
    </w:p>
    <w:p w14:paraId="7B4A7477" w14:textId="77777777" w:rsidR="00BA6BF5" w:rsidRDefault="00BA6BF5" w:rsidP="005E43AC">
      <w:pPr>
        <w:autoSpaceDE w:val="0"/>
        <w:autoSpaceDN w:val="0"/>
        <w:adjustRightInd w:val="0"/>
        <w:spacing w:after="0"/>
        <w:rPr>
          <w:rFonts w:cs="Arial"/>
          <w:b/>
          <w:bCs/>
          <w:color w:val="000000"/>
          <w:sz w:val="22"/>
          <w:szCs w:val="22"/>
          <w:lang w:eastAsia="en-AU"/>
        </w:rPr>
      </w:pPr>
    </w:p>
    <w:p w14:paraId="7262F130" w14:textId="77777777" w:rsidR="00BA6BF5" w:rsidRDefault="00BA6BF5" w:rsidP="005E43AC">
      <w:pPr>
        <w:autoSpaceDE w:val="0"/>
        <w:autoSpaceDN w:val="0"/>
        <w:adjustRightInd w:val="0"/>
        <w:spacing w:after="0"/>
        <w:rPr>
          <w:rFonts w:cs="Arial"/>
          <w:b/>
          <w:bCs/>
          <w:color w:val="000000"/>
          <w:sz w:val="22"/>
          <w:szCs w:val="22"/>
          <w:lang w:eastAsia="en-AU"/>
        </w:rPr>
      </w:pPr>
    </w:p>
    <w:p w14:paraId="58CBB74C" w14:textId="77777777" w:rsidR="005E43AC" w:rsidRDefault="005E43AC" w:rsidP="005E43AC">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4. DEFINITIONS</w:t>
      </w:r>
    </w:p>
    <w:p w14:paraId="1A43B800" w14:textId="77777777" w:rsidR="00BA6BF5" w:rsidRDefault="00BA6BF5" w:rsidP="005E43AC">
      <w:pPr>
        <w:autoSpaceDE w:val="0"/>
        <w:autoSpaceDN w:val="0"/>
        <w:adjustRightInd w:val="0"/>
        <w:spacing w:after="0"/>
        <w:rPr>
          <w:rFonts w:cs="Arial"/>
          <w:color w:val="000000"/>
          <w:sz w:val="20"/>
          <w:szCs w:val="20"/>
          <w:lang w:eastAsia="en-AU"/>
        </w:rPr>
      </w:pPr>
    </w:p>
    <w:p w14:paraId="32F6A63A"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The terms defined in this section relate specifically to this policy. For commonly used terms e.g.</w:t>
      </w:r>
    </w:p>
    <w:p w14:paraId="3B53CAD3" w14:textId="77777777" w:rsidR="005E43AC" w:rsidRDefault="005E43AC" w:rsidP="005E43AC">
      <w:pPr>
        <w:autoSpaceDE w:val="0"/>
        <w:autoSpaceDN w:val="0"/>
        <w:adjustRightInd w:val="0"/>
        <w:spacing w:after="0"/>
        <w:rPr>
          <w:rFonts w:cs="Arial"/>
          <w:i/>
          <w:iCs/>
          <w:color w:val="000000"/>
          <w:sz w:val="20"/>
          <w:szCs w:val="20"/>
          <w:lang w:eastAsia="en-AU"/>
        </w:rPr>
      </w:pPr>
      <w:r>
        <w:rPr>
          <w:rFonts w:cs="Arial"/>
          <w:color w:val="000000"/>
          <w:sz w:val="20"/>
          <w:szCs w:val="20"/>
          <w:lang w:eastAsia="en-AU"/>
        </w:rPr>
        <w:t xml:space="preserve">Approved Provider, Nominated Supervisor, Regulatory Authority etc. refer to the </w:t>
      </w:r>
      <w:r>
        <w:rPr>
          <w:rFonts w:cs="Arial"/>
          <w:i/>
          <w:iCs/>
          <w:color w:val="000000"/>
          <w:sz w:val="20"/>
          <w:szCs w:val="20"/>
          <w:lang w:eastAsia="en-AU"/>
        </w:rPr>
        <w:t>General Definitions</w:t>
      </w:r>
    </w:p>
    <w:p w14:paraId="1898CCA2"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section of this manual.</w:t>
      </w:r>
    </w:p>
    <w:p w14:paraId="38EF1D5F" w14:textId="77777777" w:rsidR="00BA6BF5" w:rsidRDefault="00BA6BF5" w:rsidP="005E43AC">
      <w:pPr>
        <w:autoSpaceDE w:val="0"/>
        <w:autoSpaceDN w:val="0"/>
        <w:adjustRightInd w:val="0"/>
        <w:spacing w:after="0"/>
        <w:rPr>
          <w:rFonts w:cs="Arial"/>
          <w:color w:val="000000"/>
          <w:sz w:val="20"/>
          <w:szCs w:val="20"/>
          <w:lang w:eastAsia="en-AU"/>
        </w:rPr>
      </w:pPr>
    </w:p>
    <w:p w14:paraId="48469A08" w14:textId="77777777" w:rsidR="005E43AC" w:rsidRDefault="005E43AC" w:rsidP="005E43AC">
      <w:pPr>
        <w:autoSpaceDE w:val="0"/>
        <w:autoSpaceDN w:val="0"/>
        <w:adjustRightInd w:val="0"/>
        <w:spacing w:after="0"/>
        <w:rPr>
          <w:rFonts w:cs="Arial"/>
          <w:color w:val="000000"/>
          <w:sz w:val="20"/>
          <w:szCs w:val="20"/>
          <w:lang w:eastAsia="en-AU"/>
        </w:rPr>
      </w:pPr>
      <w:r>
        <w:rPr>
          <w:rFonts w:cs="Arial"/>
          <w:b/>
          <w:bCs/>
          <w:color w:val="000000"/>
          <w:sz w:val="20"/>
          <w:szCs w:val="20"/>
          <w:lang w:eastAsia="en-AU"/>
        </w:rPr>
        <w:t xml:space="preserve">Adequate supervision: </w:t>
      </w:r>
      <w:r>
        <w:rPr>
          <w:rFonts w:cs="Arial"/>
          <w:color w:val="000000"/>
          <w:sz w:val="20"/>
          <w:szCs w:val="20"/>
          <w:lang w:eastAsia="en-AU"/>
        </w:rPr>
        <w:t xml:space="preserve">(In relation to this policy) </w:t>
      </w:r>
      <w:r>
        <w:rPr>
          <w:rFonts w:cs="Arial"/>
          <w:b/>
          <w:bCs/>
          <w:color w:val="000000"/>
          <w:sz w:val="20"/>
          <w:szCs w:val="20"/>
          <w:lang w:eastAsia="en-AU"/>
        </w:rPr>
        <w:t xml:space="preserve">supervision </w:t>
      </w:r>
      <w:r>
        <w:rPr>
          <w:rFonts w:cs="Arial"/>
          <w:color w:val="000000"/>
          <w:sz w:val="20"/>
          <w:szCs w:val="20"/>
          <w:lang w:eastAsia="en-AU"/>
        </w:rPr>
        <w:t>entails all children (individuals and</w:t>
      </w:r>
    </w:p>
    <w:p w14:paraId="578FFA8C"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groups) in all areas of the service, being in sight and/or hearing of a teacher at all times including</w:t>
      </w:r>
    </w:p>
    <w:p w14:paraId="498BBE4D"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during toileting, sleep, rest and transition routines. Services are required to comply with the legislative</w:t>
      </w:r>
    </w:p>
    <w:p w14:paraId="111069F7"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requirements for educator-to-child ratios at all times. Supervision contributes to protecting children</w:t>
      </w:r>
    </w:p>
    <w:p w14:paraId="3DBDE1FA"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from hazards that may emerge in play, including hazards created by the equipment used.</w:t>
      </w:r>
    </w:p>
    <w:p w14:paraId="389304F8" w14:textId="77777777" w:rsidR="00BA6BF5" w:rsidRPr="00293244" w:rsidRDefault="00BA6BF5" w:rsidP="005E43AC">
      <w:pPr>
        <w:autoSpaceDE w:val="0"/>
        <w:autoSpaceDN w:val="0"/>
        <w:adjustRightInd w:val="0"/>
        <w:spacing w:after="0"/>
        <w:rPr>
          <w:rFonts w:cs="Arial"/>
          <w:sz w:val="20"/>
          <w:szCs w:val="20"/>
          <w:lang w:eastAsia="en-AU"/>
        </w:rPr>
      </w:pPr>
    </w:p>
    <w:p w14:paraId="7B326D11"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Adequate supervision refers to constant, active and diligent supervision of every child at the service.</w:t>
      </w:r>
    </w:p>
    <w:p w14:paraId="588F103F"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Adequate supervision requires that staff are always in a position to observe each child, respond to</w:t>
      </w:r>
    </w:p>
    <w:p w14:paraId="036F307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individual needs and immediately intervene if necessary. Variables affecting supervision levels</w:t>
      </w:r>
    </w:p>
    <w:p w14:paraId="5BA2BDBC" w14:textId="77777777" w:rsidR="005E43AC"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include:</w:t>
      </w:r>
    </w:p>
    <w:p w14:paraId="0D55CF35" w14:textId="77777777" w:rsidR="000D3A11" w:rsidRPr="00293244" w:rsidRDefault="000D3A11" w:rsidP="005E43AC">
      <w:pPr>
        <w:autoSpaceDE w:val="0"/>
        <w:autoSpaceDN w:val="0"/>
        <w:adjustRightInd w:val="0"/>
        <w:spacing w:after="0"/>
        <w:rPr>
          <w:rFonts w:cs="Arial"/>
          <w:sz w:val="20"/>
          <w:szCs w:val="20"/>
          <w:lang w:eastAsia="en-AU"/>
        </w:rPr>
      </w:pPr>
    </w:p>
    <w:p w14:paraId="2FFAEC0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number, age and abilities of children</w:t>
      </w:r>
    </w:p>
    <w:p w14:paraId="483DEF8F"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number and positioning of staff</w:t>
      </w:r>
    </w:p>
    <w:p w14:paraId="0B1C1612"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current activity of each child</w:t>
      </w:r>
    </w:p>
    <w:p w14:paraId="4F877134"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areas in which the children are engaged in an activity (visibility and accessibility)</w:t>
      </w:r>
    </w:p>
    <w:p w14:paraId="1A0EA85E"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developmental profile of each child and of the group of children</w:t>
      </w:r>
    </w:p>
    <w:p w14:paraId="3F5DD4C6"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experience, knowledge and skill of each staff</w:t>
      </w:r>
    </w:p>
    <w:p w14:paraId="0DB8735E"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need for staff to move between areas (effective communication strategies).</w:t>
      </w:r>
    </w:p>
    <w:p w14:paraId="782EA2E7" w14:textId="77777777" w:rsidR="00816EC2" w:rsidRPr="00293244" w:rsidRDefault="00816EC2" w:rsidP="005E43AC">
      <w:pPr>
        <w:autoSpaceDE w:val="0"/>
        <w:autoSpaceDN w:val="0"/>
        <w:adjustRightInd w:val="0"/>
        <w:spacing w:after="0"/>
        <w:rPr>
          <w:rFonts w:cs="Arial"/>
          <w:b/>
          <w:bCs/>
          <w:sz w:val="20"/>
          <w:szCs w:val="20"/>
          <w:lang w:eastAsia="en-AU"/>
        </w:rPr>
      </w:pPr>
    </w:p>
    <w:p w14:paraId="302C7C3E"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b/>
          <w:bCs/>
          <w:sz w:val="20"/>
          <w:szCs w:val="20"/>
          <w:lang w:eastAsia="en-AU"/>
        </w:rPr>
        <w:t xml:space="preserve">Behaviour guidance: </w:t>
      </w:r>
      <w:r w:rsidRPr="00293244">
        <w:rPr>
          <w:rFonts w:cs="Arial"/>
          <w:sz w:val="20"/>
          <w:szCs w:val="20"/>
          <w:lang w:eastAsia="en-AU"/>
        </w:rPr>
        <w:t>A means of assisting children to self-manage their behaviour. It differs from</w:t>
      </w:r>
    </w:p>
    <w:p w14:paraId="35A727F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traditional ’behaviour management’ or ‘discipline’ which generally implies that an adult is ‘managing’</w:t>
      </w:r>
    </w:p>
    <w:p w14:paraId="68B53FF0"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children’s behaviour or using punishment to control children. Behaviour guidance applies to all forms</w:t>
      </w:r>
    </w:p>
    <w:p w14:paraId="0C62DB24"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of behaviour, not just behaviours labelled as ‘negative’.</w:t>
      </w:r>
    </w:p>
    <w:p w14:paraId="477DBEB5" w14:textId="77777777" w:rsidR="00816EC2" w:rsidRPr="00293244" w:rsidRDefault="00816EC2" w:rsidP="005E43AC">
      <w:pPr>
        <w:autoSpaceDE w:val="0"/>
        <w:autoSpaceDN w:val="0"/>
        <w:adjustRightInd w:val="0"/>
        <w:spacing w:after="0"/>
        <w:rPr>
          <w:rFonts w:cs="Arial"/>
          <w:sz w:val="20"/>
          <w:szCs w:val="20"/>
          <w:lang w:eastAsia="en-AU"/>
        </w:rPr>
      </w:pPr>
    </w:p>
    <w:p w14:paraId="3E09FC4C"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b/>
          <w:bCs/>
          <w:sz w:val="20"/>
          <w:szCs w:val="20"/>
          <w:lang w:eastAsia="en-AU"/>
        </w:rPr>
        <w:t xml:space="preserve">Behaviour guidance plan: </w:t>
      </w:r>
      <w:r w:rsidRPr="00293244">
        <w:rPr>
          <w:rFonts w:cs="Arial"/>
          <w:sz w:val="20"/>
          <w:szCs w:val="20"/>
          <w:lang w:eastAsia="en-AU"/>
        </w:rPr>
        <w:t>A plan that documents strategies to assist a staff member in guiding a</w:t>
      </w:r>
    </w:p>
    <w:p w14:paraId="2020C19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child with diagnosed behavioural difficulties to self-manage his/her behaviour. The plan is developed</w:t>
      </w:r>
    </w:p>
    <w:p w14:paraId="23AF4008"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in consultation with the Nominated Supervisor, staff, parents/guardians and families, and other</w:t>
      </w:r>
    </w:p>
    <w:p w14:paraId="153830A6"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professional support agencies as applicable.</w:t>
      </w:r>
    </w:p>
    <w:p w14:paraId="27AF1D8F" w14:textId="77777777" w:rsidR="00816EC2" w:rsidRPr="00293244" w:rsidRDefault="00816EC2" w:rsidP="005E43AC">
      <w:pPr>
        <w:autoSpaceDE w:val="0"/>
        <w:autoSpaceDN w:val="0"/>
        <w:adjustRightInd w:val="0"/>
        <w:spacing w:after="0"/>
        <w:rPr>
          <w:rFonts w:cs="Arial"/>
          <w:sz w:val="20"/>
          <w:szCs w:val="20"/>
          <w:lang w:eastAsia="en-AU"/>
        </w:rPr>
      </w:pPr>
    </w:p>
    <w:p w14:paraId="040DB4D8"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b/>
          <w:bCs/>
          <w:sz w:val="20"/>
          <w:szCs w:val="20"/>
          <w:lang w:eastAsia="en-AU"/>
        </w:rPr>
        <w:t xml:space="preserve">Challenging behaviour: </w:t>
      </w:r>
      <w:r w:rsidRPr="00293244">
        <w:rPr>
          <w:rFonts w:cs="Arial"/>
          <w:sz w:val="20"/>
          <w:szCs w:val="20"/>
          <w:lang w:eastAsia="en-AU"/>
        </w:rPr>
        <w:t>Behaviour that:</w:t>
      </w:r>
    </w:p>
    <w:p w14:paraId="1CDF774C"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disrupts others or causes disputes between children, but which is part of normal social development</w:t>
      </w:r>
    </w:p>
    <w:p w14:paraId="43F05442"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infringes on the rights of others</w:t>
      </w:r>
    </w:p>
    <w:p w14:paraId="75DD43E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causes harm or risk to the child, other children, adults or living things</w:t>
      </w:r>
    </w:p>
    <w:p w14:paraId="44833CFA"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is destructive to the environment and/or equipment</w:t>
      </w:r>
    </w:p>
    <w:p w14:paraId="79C71C0F"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inhibits the child’s learning and relationship with others</w:t>
      </w:r>
    </w:p>
    <w:p w14:paraId="668C521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is inappropriate relative to the child’s developmental age and background.</w:t>
      </w:r>
    </w:p>
    <w:p w14:paraId="30368397" w14:textId="77777777" w:rsidR="005E43AC" w:rsidRPr="00293244" w:rsidRDefault="005E43AC" w:rsidP="005E43AC">
      <w:pPr>
        <w:autoSpaceDE w:val="0"/>
        <w:autoSpaceDN w:val="0"/>
        <w:adjustRightInd w:val="0"/>
        <w:spacing w:after="0"/>
        <w:rPr>
          <w:rFonts w:cs="Arial"/>
          <w:b/>
          <w:bCs/>
          <w:sz w:val="18"/>
          <w:szCs w:val="18"/>
          <w:lang w:eastAsia="en-AU"/>
        </w:rPr>
      </w:pPr>
    </w:p>
    <w:p w14:paraId="3663110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b/>
          <w:bCs/>
          <w:sz w:val="20"/>
          <w:szCs w:val="20"/>
          <w:lang w:eastAsia="en-AU"/>
        </w:rPr>
        <w:t xml:space="preserve">Inclusion Support Facilitator (ISF): </w:t>
      </w:r>
      <w:r w:rsidRPr="00293244">
        <w:rPr>
          <w:rFonts w:cs="Arial"/>
          <w:sz w:val="20"/>
          <w:szCs w:val="20"/>
          <w:lang w:eastAsia="en-AU"/>
        </w:rPr>
        <w:t>Employed by inclusion support agencies and funded by the</w:t>
      </w:r>
    </w:p>
    <w:p w14:paraId="1190CC81"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Commonwealth Government to provide advice on inclusive practices in childcare services. ISFs also</w:t>
      </w:r>
    </w:p>
    <w:p w14:paraId="7B02229D"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help services to access a range of practical support.</w:t>
      </w:r>
    </w:p>
    <w:p w14:paraId="1BF6D241" w14:textId="77777777" w:rsidR="00816EC2" w:rsidRPr="00293244" w:rsidRDefault="00816EC2" w:rsidP="005E43AC">
      <w:pPr>
        <w:autoSpaceDE w:val="0"/>
        <w:autoSpaceDN w:val="0"/>
        <w:adjustRightInd w:val="0"/>
        <w:spacing w:after="0"/>
        <w:rPr>
          <w:rFonts w:cs="Arial"/>
          <w:sz w:val="20"/>
          <w:szCs w:val="20"/>
          <w:lang w:eastAsia="en-AU"/>
        </w:rPr>
      </w:pPr>
    </w:p>
    <w:p w14:paraId="66ECCCC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b/>
          <w:bCs/>
          <w:sz w:val="20"/>
          <w:szCs w:val="20"/>
          <w:lang w:eastAsia="en-AU"/>
        </w:rPr>
        <w:t xml:space="preserve">Notifiable complaint: </w:t>
      </w:r>
      <w:r w:rsidRPr="00293244">
        <w:rPr>
          <w:rFonts w:cs="Arial"/>
          <w:sz w:val="20"/>
          <w:szCs w:val="20"/>
          <w:lang w:eastAsia="en-AU"/>
        </w:rPr>
        <w:t>A complaint that alleges a breach of the Act or Regulation, or alleges that the</w:t>
      </w:r>
    </w:p>
    <w:p w14:paraId="25789482"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health, safety or wellbeing of a child at the service may have been compromised. Any complaint of this</w:t>
      </w:r>
    </w:p>
    <w:p w14:paraId="1DE60B22" w14:textId="013E3A75"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nature must be reported by the Approved Provider to the secretary of DE</w:t>
      </w:r>
      <w:r w:rsidR="0038736F">
        <w:rPr>
          <w:rFonts w:cs="Arial"/>
          <w:sz w:val="20"/>
          <w:szCs w:val="20"/>
          <w:lang w:eastAsia="en-AU"/>
        </w:rPr>
        <w:t xml:space="preserve">T </w:t>
      </w:r>
      <w:r w:rsidRPr="00293244">
        <w:rPr>
          <w:rFonts w:cs="Arial"/>
          <w:sz w:val="20"/>
          <w:szCs w:val="20"/>
          <w:lang w:eastAsia="en-AU"/>
        </w:rPr>
        <w:t>within 24 hours of the</w:t>
      </w:r>
    </w:p>
    <w:p w14:paraId="1D45CAE8"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complaint being made (Section 174(2)(b), Regulation 176(2)(b)). If the Approved Provider is unsure</w:t>
      </w:r>
    </w:p>
    <w:p w14:paraId="1985D890" w14:textId="3C34FD4A"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whether the matter is a notifiable complaint, it is good practice to contact DE</w:t>
      </w:r>
      <w:r w:rsidR="0038736F">
        <w:rPr>
          <w:rFonts w:cs="Arial"/>
          <w:sz w:val="20"/>
          <w:szCs w:val="20"/>
          <w:lang w:eastAsia="en-AU"/>
        </w:rPr>
        <w:t xml:space="preserve">T </w:t>
      </w:r>
      <w:r w:rsidRPr="00293244">
        <w:rPr>
          <w:rFonts w:cs="Arial"/>
          <w:sz w:val="20"/>
          <w:szCs w:val="20"/>
          <w:lang w:eastAsia="en-AU"/>
        </w:rPr>
        <w:t>for confirmation.</w:t>
      </w:r>
    </w:p>
    <w:p w14:paraId="3ED1BB38" w14:textId="47DFD68F"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Written reports to DE</w:t>
      </w:r>
      <w:r w:rsidR="0038736F">
        <w:rPr>
          <w:rFonts w:cs="Arial"/>
          <w:sz w:val="20"/>
          <w:szCs w:val="20"/>
          <w:lang w:eastAsia="en-AU"/>
        </w:rPr>
        <w:t>T</w:t>
      </w:r>
      <w:r w:rsidRPr="00293244">
        <w:rPr>
          <w:rFonts w:cs="Arial"/>
          <w:sz w:val="20"/>
          <w:szCs w:val="20"/>
          <w:lang w:eastAsia="en-AU"/>
        </w:rPr>
        <w:t xml:space="preserve"> must include:</w:t>
      </w:r>
    </w:p>
    <w:p w14:paraId="0F0821F2"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details of the event or incident</w:t>
      </w:r>
    </w:p>
    <w:p w14:paraId="460B092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the name of the person who initially made the complaint</w:t>
      </w:r>
    </w:p>
    <w:p w14:paraId="306AAE2E"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if appropriate, the name of the child concerned and the condition of the child, including a medical or</w:t>
      </w:r>
    </w:p>
    <w:p w14:paraId="07A8D71B"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incident report (where relevant)</w:t>
      </w:r>
    </w:p>
    <w:p w14:paraId="7350E9B7"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contact details of a nominated member of the Grievances Subcommittee/investigator</w:t>
      </w:r>
    </w:p>
    <w:p w14:paraId="0223198E"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any other relevant information.</w:t>
      </w:r>
    </w:p>
    <w:p w14:paraId="17980AAB" w14:textId="77777777" w:rsidR="00816EC2" w:rsidRPr="00293244" w:rsidRDefault="00816EC2" w:rsidP="005E43AC">
      <w:pPr>
        <w:autoSpaceDE w:val="0"/>
        <w:autoSpaceDN w:val="0"/>
        <w:adjustRightInd w:val="0"/>
        <w:spacing w:after="0"/>
        <w:rPr>
          <w:rFonts w:cs="Arial"/>
          <w:sz w:val="20"/>
          <w:szCs w:val="20"/>
          <w:lang w:eastAsia="en-AU"/>
        </w:rPr>
      </w:pPr>
    </w:p>
    <w:p w14:paraId="3EDE10CC"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Written notification of complaints must be submitted using the appropriate forms, which can be found</w:t>
      </w:r>
    </w:p>
    <w:p w14:paraId="6837484F"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on the ACECQA website: www.acecqa.gov.au</w:t>
      </w:r>
    </w:p>
    <w:p w14:paraId="2BDDF59D" w14:textId="77777777" w:rsidR="00816EC2" w:rsidRPr="00293244" w:rsidRDefault="00816EC2" w:rsidP="005E43AC">
      <w:pPr>
        <w:autoSpaceDE w:val="0"/>
        <w:autoSpaceDN w:val="0"/>
        <w:adjustRightInd w:val="0"/>
        <w:spacing w:after="0"/>
        <w:rPr>
          <w:rFonts w:cs="Arial"/>
          <w:b/>
          <w:bCs/>
          <w:sz w:val="20"/>
          <w:szCs w:val="20"/>
          <w:lang w:eastAsia="en-AU"/>
        </w:rPr>
      </w:pPr>
    </w:p>
    <w:p w14:paraId="7D24459F"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b/>
          <w:bCs/>
          <w:sz w:val="20"/>
          <w:szCs w:val="20"/>
          <w:lang w:eastAsia="en-AU"/>
        </w:rPr>
        <w:t xml:space="preserve">Preschool Field Officer (PSFO) Program: </w:t>
      </w:r>
      <w:r w:rsidRPr="00293244">
        <w:rPr>
          <w:rFonts w:cs="Arial"/>
          <w:sz w:val="20"/>
          <w:szCs w:val="20"/>
          <w:lang w:eastAsia="en-AU"/>
        </w:rPr>
        <w:t>Early intervention outreach services that are universally</w:t>
      </w:r>
    </w:p>
    <w:p w14:paraId="738FF0CD"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available within state-funded preschools for any child with developmental concerns. The primary role</w:t>
      </w:r>
    </w:p>
    <w:p w14:paraId="7415D50A"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of the PSFO Program is to support the access and participation of children with additional needs in</w:t>
      </w:r>
    </w:p>
    <w:p w14:paraId="049AE87B"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preschool.</w:t>
      </w:r>
    </w:p>
    <w:p w14:paraId="45D5764C" w14:textId="77777777" w:rsidR="00816EC2" w:rsidRPr="00293244" w:rsidRDefault="00816EC2" w:rsidP="005E43AC">
      <w:pPr>
        <w:autoSpaceDE w:val="0"/>
        <w:autoSpaceDN w:val="0"/>
        <w:adjustRightInd w:val="0"/>
        <w:spacing w:after="0"/>
        <w:rPr>
          <w:rFonts w:cs="Arial"/>
          <w:b/>
          <w:bCs/>
          <w:sz w:val="20"/>
          <w:szCs w:val="20"/>
          <w:lang w:eastAsia="en-AU"/>
        </w:rPr>
      </w:pPr>
    </w:p>
    <w:p w14:paraId="2928239E"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b/>
          <w:bCs/>
          <w:sz w:val="20"/>
          <w:szCs w:val="20"/>
          <w:lang w:eastAsia="en-AU"/>
        </w:rPr>
        <w:t xml:space="preserve">Serious incident: </w:t>
      </w:r>
      <w:r w:rsidRPr="00293244">
        <w:rPr>
          <w:rFonts w:cs="Arial"/>
          <w:sz w:val="20"/>
          <w:szCs w:val="20"/>
          <w:lang w:eastAsia="en-AU"/>
        </w:rPr>
        <w:t>An incident resulting in the death of a child, or an injury, trauma or illness for which</w:t>
      </w:r>
    </w:p>
    <w:p w14:paraId="03EB2E5B"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the attention of a registered medical practitioner, emergency services or hospital is sought or should</w:t>
      </w:r>
    </w:p>
    <w:p w14:paraId="705E173F"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have been sought. This also includes an incident in which a child appears to be missing, cannot be</w:t>
      </w:r>
    </w:p>
    <w:p w14:paraId="64AEC2F2"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accounted for, is removed from the service in contravention of the Regulations or is mistakenly locked</w:t>
      </w:r>
    </w:p>
    <w:p w14:paraId="1F79AFE2"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in/out of the service premises (Regulation 12). A serious incident should be documented in an</w:t>
      </w:r>
    </w:p>
    <w:p w14:paraId="1A5D2F2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i/>
          <w:iCs/>
          <w:sz w:val="20"/>
          <w:szCs w:val="20"/>
          <w:lang w:eastAsia="en-AU"/>
        </w:rPr>
        <w:t xml:space="preserve">Incident, Injury, Trauma and Illness Record </w:t>
      </w:r>
      <w:r w:rsidRPr="00293244">
        <w:rPr>
          <w:rFonts w:cs="Arial"/>
          <w:sz w:val="20"/>
          <w:szCs w:val="20"/>
          <w:lang w:eastAsia="en-AU"/>
        </w:rPr>
        <w:t>(sample form available on the ACECQA website) as soon</w:t>
      </w:r>
    </w:p>
    <w:p w14:paraId="03E6613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as possible and within 24 hours of the incident. The Regulatory Authority (DEECD) must be notified</w:t>
      </w:r>
    </w:p>
    <w:p w14:paraId="382BDBA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within 24 hours of a serious incident occurring at the service (Regulation 176(2)(a)). Records are</w:t>
      </w:r>
    </w:p>
    <w:p w14:paraId="0596BF16"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required to be retained for the periods specified in Regulation 183.</w:t>
      </w:r>
    </w:p>
    <w:p w14:paraId="032D568F" w14:textId="77777777" w:rsidR="00816EC2" w:rsidRPr="00293244" w:rsidRDefault="00816EC2" w:rsidP="005E43AC">
      <w:pPr>
        <w:autoSpaceDE w:val="0"/>
        <w:autoSpaceDN w:val="0"/>
        <w:adjustRightInd w:val="0"/>
        <w:spacing w:after="0"/>
        <w:rPr>
          <w:rFonts w:cs="Arial"/>
          <w:b/>
          <w:bCs/>
          <w:sz w:val="20"/>
          <w:szCs w:val="20"/>
          <w:lang w:eastAsia="en-AU"/>
        </w:rPr>
      </w:pPr>
    </w:p>
    <w:p w14:paraId="7D5E5BD3" w14:textId="77777777" w:rsidR="000D3A11" w:rsidRDefault="000D3A11" w:rsidP="005E43AC">
      <w:pPr>
        <w:autoSpaceDE w:val="0"/>
        <w:autoSpaceDN w:val="0"/>
        <w:adjustRightInd w:val="0"/>
        <w:spacing w:after="0"/>
        <w:rPr>
          <w:rFonts w:cs="Arial"/>
          <w:b/>
          <w:bCs/>
          <w:sz w:val="20"/>
          <w:szCs w:val="20"/>
          <w:lang w:eastAsia="en-AU"/>
        </w:rPr>
      </w:pPr>
    </w:p>
    <w:p w14:paraId="27F5B07B"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b/>
          <w:bCs/>
          <w:sz w:val="20"/>
          <w:szCs w:val="20"/>
          <w:lang w:eastAsia="en-AU"/>
        </w:rPr>
        <w:t xml:space="preserve">Supervision: </w:t>
      </w:r>
      <w:r w:rsidRPr="00293244">
        <w:rPr>
          <w:rFonts w:cs="Arial"/>
          <w:sz w:val="20"/>
          <w:szCs w:val="20"/>
          <w:lang w:eastAsia="en-AU"/>
        </w:rPr>
        <w:t xml:space="preserve">see </w:t>
      </w:r>
      <w:r w:rsidRPr="00293244">
        <w:rPr>
          <w:rFonts w:cs="Arial"/>
          <w:b/>
          <w:bCs/>
          <w:sz w:val="20"/>
          <w:szCs w:val="20"/>
          <w:lang w:eastAsia="en-AU"/>
        </w:rPr>
        <w:t xml:space="preserve">adequate supervision </w:t>
      </w:r>
      <w:r w:rsidRPr="00293244">
        <w:rPr>
          <w:rFonts w:cs="Arial"/>
          <w:sz w:val="20"/>
          <w:szCs w:val="20"/>
          <w:lang w:eastAsia="en-AU"/>
        </w:rPr>
        <w:t xml:space="preserve">in </w:t>
      </w:r>
      <w:r w:rsidRPr="00293244">
        <w:rPr>
          <w:rFonts w:cs="Arial"/>
          <w:i/>
          <w:iCs/>
          <w:sz w:val="20"/>
          <w:szCs w:val="20"/>
          <w:lang w:eastAsia="en-AU"/>
        </w:rPr>
        <w:t xml:space="preserve">Definitions </w:t>
      </w:r>
      <w:r w:rsidRPr="00293244">
        <w:rPr>
          <w:rFonts w:cs="Arial"/>
          <w:sz w:val="20"/>
          <w:szCs w:val="20"/>
          <w:lang w:eastAsia="en-AU"/>
        </w:rPr>
        <w:t>above.</w:t>
      </w:r>
    </w:p>
    <w:p w14:paraId="17802EC9" w14:textId="77777777" w:rsidR="00816EC2" w:rsidRPr="00293244" w:rsidRDefault="00816EC2" w:rsidP="005E43AC">
      <w:pPr>
        <w:autoSpaceDE w:val="0"/>
        <w:autoSpaceDN w:val="0"/>
        <w:adjustRightInd w:val="0"/>
        <w:spacing w:after="0"/>
        <w:rPr>
          <w:rFonts w:cs="Arial"/>
          <w:b/>
          <w:bCs/>
          <w:sz w:val="22"/>
          <w:szCs w:val="22"/>
          <w:lang w:eastAsia="en-AU"/>
        </w:rPr>
      </w:pPr>
    </w:p>
    <w:p w14:paraId="2B8F8F2A" w14:textId="77777777" w:rsidR="005E43AC" w:rsidRPr="00293244" w:rsidRDefault="005E43AC" w:rsidP="005E43AC">
      <w:pPr>
        <w:autoSpaceDE w:val="0"/>
        <w:autoSpaceDN w:val="0"/>
        <w:adjustRightInd w:val="0"/>
        <w:spacing w:after="0"/>
        <w:rPr>
          <w:rFonts w:cs="Arial"/>
          <w:b/>
          <w:bCs/>
          <w:sz w:val="22"/>
          <w:szCs w:val="22"/>
          <w:lang w:eastAsia="en-AU"/>
        </w:rPr>
      </w:pPr>
      <w:r w:rsidRPr="00293244">
        <w:rPr>
          <w:rFonts w:cs="Arial"/>
          <w:b/>
          <w:bCs/>
          <w:sz w:val="22"/>
          <w:szCs w:val="22"/>
          <w:lang w:eastAsia="en-AU"/>
        </w:rPr>
        <w:t>5. SOURCES AND RELATED POLICIES</w:t>
      </w:r>
    </w:p>
    <w:p w14:paraId="3D74164D" w14:textId="77777777" w:rsidR="005E43AC" w:rsidRPr="00293244" w:rsidRDefault="005E43AC" w:rsidP="005E43AC">
      <w:pPr>
        <w:autoSpaceDE w:val="0"/>
        <w:autoSpaceDN w:val="0"/>
        <w:adjustRightInd w:val="0"/>
        <w:spacing w:after="0"/>
        <w:rPr>
          <w:rFonts w:cs="Arial"/>
          <w:b/>
          <w:bCs/>
          <w:sz w:val="20"/>
          <w:szCs w:val="20"/>
          <w:lang w:eastAsia="en-AU"/>
        </w:rPr>
      </w:pPr>
      <w:r w:rsidRPr="00293244">
        <w:rPr>
          <w:rFonts w:cs="Arial"/>
          <w:b/>
          <w:bCs/>
          <w:sz w:val="20"/>
          <w:szCs w:val="20"/>
          <w:lang w:eastAsia="en-AU"/>
        </w:rPr>
        <w:t>Sources</w:t>
      </w:r>
    </w:p>
    <w:p w14:paraId="29884BDC"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i/>
          <w:iCs/>
          <w:sz w:val="20"/>
          <w:szCs w:val="20"/>
          <w:lang w:eastAsia="en-AU"/>
        </w:rPr>
        <w:t xml:space="preserve">Belonging, Being &amp; Becoming </w:t>
      </w:r>
      <w:r w:rsidRPr="00293244">
        <w:rPr>
          <w:rFonts w:ascii="Arial,Italic" w:hAnsi="Arial,Italic" w:cs="Arial,Italic"/>
          <w:i/>
          <w:iCs/>
          <w:sz w:val="20"/>
          <w:szCs w:val="20"/>
          <w:lang w:eastAsia="en-AU"/>
        </w:rPr>
        <w:t xml:space="preserve">– </w:t>
      </w:r>
      <w:r w:rsidRPr="00293244">
        <w:rPr>
          <w:rFonts w:cs="Arial"/>
          <w:i/>
          <w:iCs/>
          <w:sz w:val="20"/>
          <w:szCs w:val="20"/>
          <w:lang w:eastAsia="en-AU"/>
        </w:rPr>
        <w:t>The Early Years Learning Framework for Australia</w:t>
      </w:r>
      <w:r w:rsidRPr="00293244">
        <w:rPr>
          <w:rFonts w:cs="Arial"/>
          <w:sz w:val="20"/>
          <w:szCs w:val="20"/>
          <w:lang w:eastAsia="en-AU"/>
        </w:rPr>
        <w:t>:</w:t>
      </w:r>
    </w:p>
    <w:p w14:paraId="6CD30020"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http://foi.deewr.gov.au/node/2632</w:t>
      </w:r>
    </w:p>
    <w:p w14:paraId="75B8B738"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Early Childhood Australia (ECA) </w:t>
      </w:r>
      <w:r w:rsidRPr="00293244">
        <w:rPr>
          <w:rFonts w:cs="Arial"/>
          <w:i/>
          <w:iCs/>
          <w:sz w:val="20"/>
          <w:szCs w:val="20"/>
          <w:lang w:eastAsia="en-AU"/>
        </w:rPr>
        <w:t xml:space="preserve">Code of Ethics </w:t>
      </w:r>
      <w:r w:rsidRPr="00293244">
        <w:rPr>
          <w:rFonts w:cs="Arial"/>
          <w:sz w:val="20"/>
          <w:szCs w:val="20"/>
          <w:lang w:eastAsia="en-AU"/>
        </w:rPr>
        <w:t>(2006):</w:t>
      </w:r>
    </w:p>
    <w:p w14:paraId="4A59D940"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http://www.earlychildhoodaustralia.org.au/code_of_ethics/early_childhood_australias_code_of_ethic</w:t>
      </w:r>
    </w:p>
    <w:p w14:paraId="73F05A77"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s.html</w:t>
      </w:r>
    </w:p>
    <w:p w14:paraId="66CB8ED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i/>
          <w:iCs/>
          <w:sz w:val="20"/>
          <w:szCs w:val="20"/>
          <w:lang w:eastAsia="en-AU"/>
        </w:rPr>
        <w:t>Guide to the National Quality Standard</w:t>
      </w:r>
      <w:r w:rsidRPr="00293244">
        <w:rPr>
          <w:rFonts w:cs="Arial"/>
          <w:sz w:val="20"/>
          <w:szCs w:val="20"/>
          <w:lang w:eastAsia="en-AU"/>
        </w:rPr>
        <w:t>, ACECQA: www.acecqa.gov.au and</w:t>
      </w:r>
    </w:p>
    <w:p w14:paraId="2A341258"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http://acecqa.gov.au/links-and-resources/national-quality-framework-resources/</w:t>
      </w:r>
    </w:p>
    <w:p w14:paraId="2AB088F2"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Guiding children’s behaviour in </w:t>
      </w:r>
      <w:proofErr w:type="gramStart"/>
      <w:r w:rsidRPr="00293244">
        <w:rPr>
          <w:rFonts w:cs="Arial"/>
          <w:sz w:val="20"/>
          <w:szCs w:val="20"/>
          <w:lang w:eastAsia="en-AU"/>
        </w:rPr>
        <w:t>child care</w:t>
      </w:r>
      <w:proofErr w:type="gramEnd"/>
      <w:r w:rsidRPr="00293244">
        <w:rPr>
          <w:rFonts w:cs="Arial"/>
          <w:sz w:val="20"/>
          <w:szCs w:val="20"/>
          <w:lang w:eastAsia="en-AU"/>
        </w:rPr>
        <w:t xml:space="preserve"> – a NCAC Factsheet for Families:</w:t>
      </w:r>
    </w:p>
    <w:p w14:paraId="5182709F"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http://ncac.acecqa.gov.au/family-resources/factsheets/guiding_children's_behaviour.pdf</w:t>
      </w:r>
    </w:p>
    <w:p w14:paraId="14277342"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Inclusion and Professional Support Program (IPSP), Department of Education, Australian</w:t>
      </w:r>
    </w:p>
    <w:p w14:paraId="487D693E"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Government: https://education.gov.au/inclusion-and-professional-support-program</w:t>
      </w:r>
    </w:p>
    <w:p w14:paraId="0E3B4731"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Rothwell, Philip (2008), ‘Guiding Children’s Behaviour’, from </w:t>
      </w:r>
      <w:r w:rsidRPr="00293244">
        <w:rPr>
          <w:rFonts w:cs="Arial"/>
          <w:i/>
          <w:iCs/>
          <w:sz w:val="20"/>
          <w:szCs w:val="20"/>
          <w:lang w:eastAsia="en-AU"/>
        </w:rPr>
        <w:t>Putting Children First</w:t>
      </w:r>
      <w:r w:rsidRPr="00293244">
        <w:rPr>
          <w:rFonts w:cs="Arial"/>
          <w:sz w:val="20"/>
          <w:szCs w:val="20"/>
          <w:lang w:eastAsia="en-AU"/>
        </w:rPr>
        <w:t>, Newsletter of the</w:t>
      </w:r>
    </w:p>
    <w:p w14:paraId="1326EA36"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National Childcare Accreditation Council, 25 March, p16–18</w:t>
      </w:r>
    </w:p>
    <w:p w14:paraId="56F3D110"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United Nations Convention on the Rights of the Child: www.unicef.org/crc</w:t>
      </w:r>
    </w:p>
    <w:p w14:paraId="62A83C8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Victorian Early Years Learning and Development Framework:</w:t>
      </w:r>
    </w:p>
    <w:p w14:paraId="6B2738EC"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www.education.vic.gov.au/earlylearning/eyldf/default.htm</w:t>
      </w:r>
    </w:p>
    <w:p w14:paraId="5ABF97D0"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i/>
          <w:iCs/>
          <w:sz w:val="20"/>
          <w:szCs w:val="20"/>
          <w:lang w:eastAsia="en-AU"/>
        </w:rPr>
        <w:t>Victorian kindergarten policy, procedures and funding criteria</w:t>
      </w:r>
      <w:r w:rsidRPr="00293244">
        <w:rPr>
          <w:rFonts w:cs="Arial"/>
          <w:sz w:val="20"/>
          <w:szCs w:val="20"/>
          <w:lang w:eastAsia="en-AU"/>
        </w:rPr>
        <w:t>, DEECD:</w:t>
      </w:r>
    </w:p>
    <w:p w14:paraId="032FFDED"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http://www.education.vic.gov.au/childhood/professionals/health/Pages/mchpolicy.aspx</w:t>
      </w:r>
    </w:p>
    <w:p w14:paraId="632D2E22" w14:textId="77777777" w:rsidR="00816EC2" w:rsidRPr="00293244" w:rsidRDefault="00816EC2" w:rsidP="005E43AC">
      <w:pPr>
        <w:autoSpaceDE w:val="0"/>
        <w:autoSpaceDN w:val="0"/>
        <w:adjustRightInd w:val="0"/>
        <w:spacing w:after="0"/>
        <w:rPr>
          <w:rFonts w:cs="Arial"/>
          <w:b/>
          <w:bCs/>
          <w:sz w:val="20"/>
          <w:szCs w:val="20"/>
          <w:lang w:eastAsia="en-AU"/>
        </w:rPr>
      </w:pPr>
    </w:p>
    <w:p w14:paraId="574FC1AB" w14:textId="77777777" w:rsidR="005E43AC" w:rsidRPr="00293244" w:rsidRDefault="005E43AC" w:rsidP="005E43AC">
      <w:pPr>
        <w:autoSpaceDE w:val="0"/>
        <w:autoSpaceDN w:val="0"/>
        <w:adjustRightInd w:val="0"/>
        <w:spacing w:after="0"/>
        <w:rPr>
          <w:rFonts w:cs="Arial"/>
          <w:b/>
          <w:bCs/>
          <w:sz w:val="20"/>
          <w:szCs w:val="20"/>
          <w:lang w:eastAsia="en-AU"/>
        </w:rPr>
      </w:pPr>
      <w:r w:rsidRPr="00293244">
        <w:rPr>
          <w:rFonts w:cs="Arial"/>
          <w:b/>
          <w:bCs/>
          <w:sz w:val="20"/>
          <w:szCs w:val="20"/>
          <w:lang w:eastAsia="en-AU"/>
        </w:rPr>
        <w:t>Service policies</w:t>
      </w:r>
    </w:p>
    <w:p w14:paraId="29C59C82" w14:textId="77777777" w:rsidR="005E43AC" w:rsidRPr="00293244" w:rsidRDefault="005E43AC" w:rsidP="005E43AC">
      <w:pPr>
        <w:autoSpaceDE w:val="0"/>
        <w:autoSpaceDN w:val="0"/>
        <w:adjustRightInd w:val="0"/>
        <w:spacing w:after="0"/>
        <w:rPr>
          <w:rFonts w:cs="Arial"/>
          <w:i/>
          <w:iCs/>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i/>
          <w:iCs/>
          <w:sz w:val="20"/>
          <w:szCs w:val="20"/>
          <w:lang w:eastAsia="en-AU"/>
        </w:rPr>
        <w:t>Child Safe Environment Policy</w:t>
      </w:r>
    </w:p>
    <w:p w14:paraId="1D11E379" w14:textId="77777777" w:rsidR="005E43AC" w:rsidRPr="00293244" w:rsidRDefault="005E43AC" w:rsidP="005E43AC">
      <w:pPr>
        <w:autoSpaceDE w:val="0"/>
        <w:autoSpaceDN w:val="0"/>
        <w:adjustRightInd w:val="0"/>
        <w:spacing w:after="0"/>
        <w:rPr>
          <w:rFonts w:cs="Arial"/>
          <w:i/>
          <w:iCs/>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i/>
          <w:iCs/>
          <w:sz w:val="20"/>
          <w:szCs w:val="20"/>
          <w:lang w:eastAsia="en-AU"/>
        </w:rPr>
        <w:t>Code of Conduct Policy</w:t>
      </w:r>
    </w:p>
    <w:p w14:paraId="52504DEE" w14:textId="77777777" w:rsidR="005E43AC" w:rsidRPr="00293244" w:rsidRDefault="005E43AC" w:rsidP="005E43AC">
      <w:pPr>
        <w:autoSpaceDE w:val="0"/>
        <w:autoSpaceDN w:val="0"/>
        <w:adjustRightInd w:val="0"/>
        <w:spacing w:after="0"/>
        <w:rPr>
          <w:rFonts w:cs="Arial"/>
          <w:i/>
          <w:iCs/>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i/>
          <w:iCs/>
          <w:sz w:val="20"/>
          <w:szCs w:val="20"/>
          <w:lang w:eastAsia="en-AU"/>
        </w:rPr>
        <w:t>Complaints and Grievances Policy</w:t>
      </w:r>
    </w:p>
    <w:p w14:paraId="6DCA8D68" w14:textId="77777777" w:rsidR="005E43AC" w:rsidRPr="00293244" w:rsidRDefault="005E43AC" w:rsidP="005E43AC">
      <w:pPr>
        <w:autoSpaceDE w:val="0"/>
        <w:autoSpaceDN w:val="0"/>
        <w:adjustRightInd w:val="0"/>
        <w:spacing w:after="0"/>
        <w:rPr>
          <w:rFonts w:cs="Arial"/>
          <w:i/>
          <w:iCs/>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i/>
          <w:iCs/>
          <w:sz w:val="20"/>
          <w:szCs w:val="20"/>
          <w:lang w:eastAsia="en-AU"/>
        </w:rPr>
        <w:t>Curriculum Development Policy</w:t>
      </w:r>
    </w:p>
    <w:p w14:paraId="0E9FC8D8" w14:textId="77777777" w:rsidR="005E43AC" w:rsidRPr="00293244" w:rsidRDefault="005E43AC" w:rsidP="005E43AC">
      <w:pPr>
        <w:autoSpaceDE w:val="0"/>
        <w:autoSpaceDN w:val="0"/>
        <w:adjustRightInd w:val="0"/>
        <w:spacing w:after="0"/>
        <w:rPr>
          <w:rFonts w:cs="Arial"/>
          <w:i/>
          <w:iCs/>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i/>
          <w:iCs/>
          <w:sz w:val="20"/>
          <w:szCs w:val="20"/>
          <w:lang w:eastAsia="en-AU"/>
        </w:rPr>
        <w:t>Inclusion and Equity Policy</w:t>
      </w:r>
    </w:p>
    <w:p w14:paraId="22E8B5E7" w14:textId="77777777" w:rsidR="005E43AC" w:rsidRPr="00293244" w:rsidRDefault="005E43AC" w:rsidP="005E43AC">
      <w:pPr>
        <w:autoSpaceDE w:val="0"/>
        <w:autoSpaceDN w:val="0"/>
        <w:adjustRightInd w:val="0"/>
        <w:spacing w:after="0"/>
        <w:rPr>
          <w:rFonts w:cs="Arial"/>
          <w:i/>
          <w:iCs/>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i/>
          <w:iCs/>
          <w:sz w:val="20"/>
          <w:szCs w:val="20"/>
          <w:lang w:eastAsia="en-AU"/>
        </w:rPr>
        <w:t>Occupational Health and Safety Policy</w:t>
      </w:r>
    </w:p>
    <w:p w14:paraId="54971192" w14:textId="77777777" w:rsidR="005E43AC" w:rsidRPr="00293244" w:rsidRDefault="005E43AC" w:rsidP="005E43AC">
      <w:pPr>
        <w:autoSpaceDE w:val="0"/>
        <w:autoSpaceDN w:val="0"/>
        <w:adjustRightInd w:val="0"/>
        <w:spacing w:after="0"/>
        <w:rPr>
          <w:rFonts w:cs="Arial"/>
          <w:i/>
          <w:iCs/>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i/>
          <w:iCs/>
          <w:sz w:val="20"/>
          <w:szCs w:val="20"/>
          <w:lang w:eastAsia="en-AU"/>
        </w:rPr>
        <w:t>Privacy and Confidentiality Policy</w:t>
      </w:r>
    </w:p>
    <w:p w14:paraId="4289DFC9" w14:textId="77777777" w:rsidR="005E43AC" w:rsidRPr="00293244" w:rsidRDefault="005E43AC" w:rsidP="005E43AC">
      <w:pPr>
        <w:autoSpaceDE w:val="0"/>
        <w:autoSpaceDN w:val="0"/>
        <w:adjustRightInd w:val="0"/>
        <w:spacing w:after="0"/>
        <w:rPr>
          <w:rFonts w:cs="Arial"/>
          <w:i/>
          <w:iCs/>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i/>
          <w:iCs/>
          <w:sz w:val="20"/>
          <w:szCs w:val="20"/>
          <w:lang w:eastAsia="en-AU"/>
        </w:rPr>
        <w:t>Supervision of Children Policy</w:t>
      </w:r>
    </w:p>
    <w:p w14:paraId="3E5B0261" w14:textId="77777777" w:rsidR="00816EC2" w:rsidRPr="00293244" w:rsidRDefault="00816EC2" w:rsidP="005E43AC">
      <w:pPr>
        <w:autoSpaceDE w:val="0"/>
        <w:autoSpaceDN w:val="0"/>
        <w:adjustRightInd w:val="0"/>
        <w:spacing w:after="0"/>
        <w:rPr>
          <w:rFonts w:cs="Arial"/>
          <w:b/>
          <w:bCs/>
          <w:sz w:val="22"/>
          <w:szCs w:val="22"/>
          <w:lang w:eastAsia="en-AU"/>
        </w:rPr>
      </w:pPr>
    </w:p>
    <w:p w14:paraId="44770D58" w14:textId="77777777" w:rsidR="005E43AC" w:rsidRPr="00293244" w:rsidRDefault="005E43AC" w:rsidP="005E43AC">
      <w:pPr>
        <w:autoSpaceDE w:val="0"/>
        <w:autoSpaceDN w:val="0"/>
        <w:adjustRightInd w:val="0"/>
        <w:spacing w:after="0"/>
        <w:rPr>
          <w:rFonts w:cs="Arial"/>
          <w:b/>
          <w:bCs/>
          <w:sz w:val="22"/>
          <w:szCs w:val="22"/>
          <w:lang w:eastAsia="en-AU"/>
        </w:rPr>
      </w:pPr>
      <w:r w:rsidRPr="00293244">
        <w:rPr>
          <w:rFonts w:cs="Arial"/>
          <w:b/>
          <w:bCs/>
          <w:sz w:val="22"/>
          <w:szCs w:val="22"/>
          <w:lang w:eastAsia="en-AU"/>
        </w:rPr>
        <w:t>PROCEDURES</w:t>
      </w:r>
    </w:p>
    <w:p w14:paraId="2647B519" w14:textId="77777777" w:rsidR="005E43AC" w:rsidRPr="00293244" w:rsidRDefault="005E43AC" w:rsidP="005E43AC">
      <w:pPr>
        <w:autoSpaceDE w:val="0"/>
        <w:autoSpaceDN w:val="0"/>
        <w:adjustRightInd w:val="0"/>
        <w:spacing w:after="0"/>
        <w:rPr>
          <w:rFonts w:cs="Arial"/>
          <w:b/>
          <w:bCs/>
          <w:sz w:val="20"/>
          <w:szCs w:val="20"/>
          <w:lang w:eastAsia="en-AU"/>
        </w:rPr>
      </w:pPr>
      <w:r w:rsidRPr="00293244">
        <w:rPr>
          <w:rFonts w:cs="Arial"/>
          <w:b/>
          <w:bCs/>
          <w:sz w:val="20"/>
          <w:szCs w:val="20"/>
          <w:lang w:eastAsia="en-AU"/>
        </w:rPr>
        <w:t>The Approved Provider is responsible for:</w:t>
      </w:r>
    </w:p>
    <w:p w14:paraId="27FB488A"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developing and implementing the Interactions with Children Policy in consultation with the</w:t>
      </w:r>
    </w:p>
    <w:p w14:paraId="6E1AA268" w14:textId="77777777" w:rsidR="005E43AC" w:rsidRPr="00293244" w:rsidRDefault="00293244" w:rsidP="005E43AC">
      <w:pPr>
        <w:autoSpaceDE w:val="0"/>
        <w:autoSpaceDN w:val="0"/>
        <w:adjustRightInd w:val="0"/>
        <w:spacing w:after="0"/>
        <w:rPr>
          <w:rFonts w:cs="Arial"/>
          <w:sz w:val="20"/>
          <w:szCs w:val="20"/>
          <w:lang w:eastAsia="en-AU"/>
        </w:rPr>
      </w:pPr>
      <w:r w:rsidRPr="00293244">
        <w:rPr>
          <w:rFonts w:cs="Arial"/>
          <w:sz w:val="20"/>
          <w:szCs w:val="20"/>
          <w:lang w:eastAsia="en-AU"/>
        </w:rPr>
        <w:t>Certified Supervisor, Nominated Supervisor</w:t>
      </w:r>
      <w:r w:rsidR="005E43AC" w:rsidRPr="00293244">
        <w:rPr>
          <w:rFonts w:cs="Arial"/>
          <w:sz w:val="20"/>
          <w:szCs w:val="20"/>
          <w:lang w:eastAsia="en-AU"/>
        </w:rPr>
        <w:t>, staff and parents/guardians, and ensuring that it</w:t>
      </w:r>
      <w:r w:rsidR="00816EC2" w:rsidRPr="00293244">
        <w:rPr>
          <w:rFonts w:cs="Arial"/>
          <w:sz w:val="20"/>
          <w:szCs w:val="20"/>
          <w:lang w:eastAsia="en-AU"/>
        </w:rPr>
        <w:t xml:space="preserve"> </w:t>
      </w:r>
      <w:r w:rsidR="005E43AC" w:rsidRPr="00293244">
        <w:rPr>
          <w:rFonts w:cs="Arial"/>
          <w:sz w:val="20"/>
          <w:szCs w:val="20"/>
          <w:lang w:eastAsia="en-AU"/>
        </w:rPr>
        <w:t>reflects the philosophy, beliefs and values of the service</w:t>
      </w:r>
    </w:p>
    <w:p w14:paraId="0ED56C8A"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ensuring parents/guardians, the </w:t>
      </w:r>
      <w:r w:rsidR="00293244" w:rsidRPr="00293244">
        <w:rPr>
          <w:rFonts w:cs="Arial"/>
          <w:sz w:val="20"/>
          <w:szCs w:val="20"/>
          <w:lang w:eastAsia="en-AU"/>
        </w:rPr>
        <w:t>Certified Supervisor, Nominated Supervisor</w:t>
      </w:r>
      <w:r w:rsidRPr="00293244">
        <w:rPr>
          <w:rFonts w:cs="Arial"/>
          <w:sz w:val="20"/>
          <w:szCs w:val="20"/>
          <w:lang w:eastAsia="en-AU"/>
        </w:rPr>
        <w:t xml:space="preserve"> and all staff are provided with a copy of the</w:t>
      </w:r>
      <w:r w:rsidR="0023178F">
        <w:rPr>
          <w:rFonts w:cs="Arial"/>
          <w:sz w:val="20"/>
          <w:szCs w:val="20"/>
          <w:lang w:eastAsia="en-AU"/>
        </w:rPr>
        <w:t xml:space="preserve"> </w:t>
      </w:r>
      <w:r w:rsidRPr="00293244">
        <w:rPr>
          <w:rFonts w:cs="Arial"/>
          <w:sz w:val="20"/>
          <w:szCs w:val="20"/>
          <w:lang w:eastAsia="en-AU"/>
        </w:rPr>
        <w:t>Interactions with Children Policy and comply with its requirements</w:t>
      </w:r>
    </w:p>
    <w:p w14:paraId="2CB1AE3E" w14:textId="77777777" w:rsidR="005E43AC" w:rsidRPr="00293244" w:rsidRDefault="005E43AC" w:rsidP="0023178F">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ensuring the </w:t>
      </w:r>
      <w:r w:rsidR="00293244" w:rsidRPr="00293244">
        <w:rPr>
          <w:rFonts w:cs="Arial"/>
          <w:sz w:val="20"/>
          <w:szCs w:val="20"/>
          <w:lang w:eastAsia="en-AU"/>
        </w:rPr>
        <w:t>Certified Supervisor, Nominated Supervisor</w:t>
      </w:r>
      <w:r w:rsidRPr="00293244">
        <w:rPr>
          <w:rFonts w:cs="Arial"/>
          <w:sz w:val="20"/>
          <w:szCs w:val="20"/>
          <w:lang w:eastAsia="en-AU"/>
        </w:rPr>
        <w:t xml:space="preserve"> and all staff are aware of the service’s expectations regarding</w:t>
      </w:r>
      <w:r w:rsidR="0023178F">
        <w:rPr>
          <w:rFonts w:cs="Arial"/>
          <w:sz w:val="20"/>
          <w:szCs w:val="20"/>
          <w:lang w:eastAsia="en-AU"/>
        </w:rPr>
        <w:t xml:space="preserve"> </w:t>
      </w:r>
      <w:r w:rsidRPr="00293244">
        <w:rPr>
          <w:rFonts w:cs="Arial"/>
          <w:sz w:val="20"/>
          <w:szCs w:val="20"/>
          <w:lang w:eastAsia="en-AU"/>
        </w:rPr>
        <w:t>positive, respectful and appropriate behaviour, and acceptable responses and interactions when</w:t>
      </w:r>
      <w:r w:rsidR="0023178F">
        <w:rPr>
          <w:rFonts w:cs="Arial"/>
          <w:sz w:val="20"/>
          <w:szCs w:val="20"/>
          <w:lang w:eastAsia="en-AU"/>
        </w:rPr>
        <w:t xml:space="preserve"> </w:t>
      </w:r>
      <w:r w:rsidRPr="00293244">
        <w:rPr>
          <w:rFonts w:cs="Arial"/>
          <w:sz w:val="20"/>
          <w:szCs w:val="20"/>
          <w:lang w:eastAsia="en-AU"/>
        </w:rPr>
        <w:t xml:space="preserve">working with children and families (refer to </w:t>
      </w:r>
      <w:r w:rsidRPr="00293244">
        <w:rPr>
          <w:rFonts w:cs="Arial"/>
          <w:i/>
          <w:iCs/>
          <w:sz w:val="20"/>
          <w:szCs w:val="20"/>
          <w:lang w:eastAsia="en-AU"/>
        </w:rPr>
        <w:t>Code of Conduct Policy</w:t>
      </w:r>
      <w:r w:rsidRPr="00293244">
        <w:rPr>
          <w:rFonts w:cs="Arial"/>
          <w:sz w:val="20"/>
          <w:szCs w:val="20"/>
          <w:lang w:eastAsia="en-AU"/>
        </w:rPr>
        <w:t>)</w:t>
      </w:r>
    </w:p>
    <w:p w14:paraId="37765EA2"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children are adequately supervised (refer to Definitions) and that educator-to-child ratios</w:t>
      </w:r>
    </w:p>
    <w:p w14:paraId="53194C16"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 xml:space="preserve">are maintained at all times (refer to </w:t>
      </w:r>
      <w:r w:rsidRPr="00293244">
        <w:rPr>
          <w:rFonts w:cs="Arial"/>
          <w:i/>
          <w:iCs/>
          <w:sz w:val="20"/>
          <w:szCs w:val="20"/>
          <w:lang w:eastAsia="en-AU"/>
        </w:rPr>
        <w:t>Supervision of Children Policy</w:t>
      </w:r>
      <w:r w:rsidRPr="00293244">
        <w:rPr>
          <w:rFonts w:cs="Arial"/>
          <w:sz w:val="20"/>
          <w:szCs w:val="20"/>
          <w:lang w:eastAsia="en-AU"/>
        </w:rPr>
        <w:t>)</w:t>
      </w:r>
    </w:p>
    <w:p w14:paraId="0C88BCAA"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the size and composition of groups is considered to ensure all children are provided with</w:t>
      </w:r>
    </w:p>
    <w:p w14:paraId="74BA82F9"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the best opportunities for quality interactions and relationships with each other and with adults at the</w:t>
      </w:r>
    </w:p>
    <w:p w14:paraId="323F73A8"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service (Regulation 156(2)). Smaller group sizes are considered optimal</w:t>
      </w:r>
    </w:p>
    <w:p w14:paraId="4744CEC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educational programs are delivered in accordance with an approved learning framework,</w:t>
      </w:r>
    </w:p>
    <w:p w14:paraId="35BD3422"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are based on the developmental needs, interests and experiences of each child, and take into</w:t>
      </w:r>
    </w:p>
    <w:p w14:paraId="3685CAA7"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 xml:space="preserve">account the individual differences of each child (refer to </w:t>
      </w:r>
      <w:r w:rsidRPr="00293244">
        <w:rPr>
          <w:rFonts w:cs="Arial"/>
          <w:i/>
          <w:iCs/>
          <w:sz w:val="20"/>
          <w:szCs w:val="20"/>
          <w:lang w:eastAsia="en-AU"/>
        </w:rPr>
        <w:t>Inclusion and Equity Policy</w:t>
      </w:r>
      <w:r w:rsidRPr="00293244">
        <w:rPr>
          <w:rFonts w:cs="Arial"/>
          <w:sz w:val="20"/>
          <w:szCs w:val="20"/>
          <w:lang w:eastAsia="en-AU"/>
        </w:rPr>
        <w:t>)</w:t>
      </w:r>
    </w:p>
    <w:p w14:paraId="45BC3B64"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the educational program contributes to the development of children who have a strong</w:t>
      </w:r>
    </w:p>
    <w:p w14:paraId="613F332F" w14:textId="77777777" w:rsidR="005E43AC" w:rsidRPr="00293244" w:rsidRDefault="005E43AC" w:rsidP="00816EC2">
      <w:pPr>
        <w:autoSpaceDE w:val="0"/>
        <w:autoSpaceDN w:val="0"/>
        <w:adjustRightInd w:val="0"/>
        <w:spacing w:after="0"/>
        <w:ind w:left="284" w:hanging="142"/>
        <w:rPr>
          <w:rFonts w:cs="Arial"/>
          <w:sz w:val="20"/>
          <w:szCs w:val="20"/>
          <w:lang w:eastAsia="en-AU"/>
        </w:rPr>
      </w:pPr>
      <w:r w:rsidRPr="00293244">
        <w:rPr>
          <w:rFonts w:cs="Arial"/>
          <w:sz w:val="20"/>
          <w:szCs w:val="20"/>
          <w:lang w:eastAsia="en-AU"/>
        </w:rPr>
        <w:t>sense of wellbeing and identity, and are connected, confident, involved and effective learners and</w:t>
      </w:r>
    </w:p>
    <w:p w14:paraId="509B7355" w14:textId="77777777" w:rsidR="005E43AC" w:rsidRPr="00293244" w:rsidRDefault="005E43AC" w:rsidP="00816EC2">
      <w:pPr>
        <w:autoSpaceDE w:val="0"/>
        <w:autoSpaceDN w:val="0"/>
        <w:adjustRightInd w:val="0"/>
        <w:spacing w:after="0"/>
        <w:ind w:left="284" w:hanging="142"/>
        <w:rPr>
          <w:rFonts w:cs="Arial"/>
          <w:sz w:val="20"/>
          <w:szCs w:val="20"/>
          <w:lang w:eastAsia="en-AU"/>
        </w:rPr>
      </w:pPr>
      <w:r w:rsidRPr="00293244">
        <w:rPr>
          <w:rFonts w:cs="Arial"/>
          <w:sz w:val="20"/>
          <w:szCs w:val="20"/>
          <w:lang w:eastAsia="en-AU"/>
        </w:rPr>
        <w:t xml:space="preserve">communicators (Regulation 73) (refer to </w:t>
      </w:r>
      <w:r w:rsidRPr="00293244">
        <w:rPr>
          <w:rFonts w:cs="Arial"/>
          <w:i/>
          <w:iCs/>
          <w:sz w:val="20"/>
          <w:szCs w:val="20"/>
          <w:lang w:eastAsia="en-AU"/>
        </w:rPr>
        <w:t>Curriculum Development Policy</w:t>
      </w:r>
      <w:r w:rsidRPr="00293244">
        <w:rPr>
          <w:rFonts w:cs="Arial"/>
          <w:sz w:val="20"/>
          <w:szCs w:val="20"/>
          <w:lang w:eastAsia="en-AU"/>
        </w:rPr>
        <w:t>)</w:t>
      </w:r>
    </w:p>
    <w:p w14:paraId="76A454E0"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that the service provides education and care to children in a way that:</w:t>
      </w:r>
    </w:p>
    <w:p w14:paraId="1958FCC7"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encourages children to express themselves and their opinions</w:t>
      </w:r>
    </w:p>
    <w:p w14:paraId="05E62B40"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allows children to undertake experiences that develop self-reliance and self-esteem</w:t>
      </w:r>
    </w:p>
    <w:p w14:paraId="6A15D844"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maintains the dignity and the rights of each child at all times</w:t>
      </w:r>
    </w:p>
    <w:p w14:paraId="63169460"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offers positive guidance and encouragement towards acceptable behaviour</w:t>
      </w:r>
    </w:p>
    <w:p w14:paraId="74470163"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has regard to the cultural and family values, age, and the physical and intellectual</w:t>
      </w:r>
    </w:p>
    <w:p w14:paraId="630D1CFD"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development and abilities of each child being educated and cared for (Regulation 155)</w:t>
      </w:r>
    </w:p>
    <w:p w14:paraId="091DF0A7"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clear documentation of the assessment and evaluation of each child’s:</w:t>
      </w:r>
    </w:p>
    <w:p w14:paraId="5CA5E8DE"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developmental needs, interests, experiences and program participation</w:t>
      </w:r>
    </w:p>
    <w:p w14:paraId="63E3814F"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progress against the outcomes of the educational program (Regulation 74) (refer to</w:t>
      </w:r>
    </w:p>
    <w:p w14:paraId="29E4ACC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i/>
          <w:iCs/>
          <w:sz w:val="20"/>
          <w:szCs w:val="20"/>
          <w:lang w:eastAsia="en-AU"/>
        </w:rPr>
        <w:t>Curriculum Development Policy</w:t>
      </w:r>
      <w:r w:rsidRPr="00293244">
        <w:rPr>
          <w:rFonts w:cs="Arial"/>
          <w:sz w:val="20"/>
          <w:szCs w:val="20"/>
          <w:lang w:eastAsia="en-AU"/>
        </w:rPr>
        <w:t>)</w:t>
      </w:r>
    </w:p>
    <w:p w14:paraId="44C562E0"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supporting staff to gain appropriate training, knowledge and skills for the implementation of this</w:t>
      </w:r>
    </w:p>
    <w:p w14:paraId="636F0CA1" w14:textId="77777777" w:rsidR="005E43AC" w:rsidRPr="00293244" w:rsidRDefault="005E43AC" w:rsidP="00816EC2">
      <w:pPr>
        <w:autoSpaceDE w:val="0"/>
        <w:autoSpaceDN w:val="0"/>
        <w:adjustRightInd w:val="0"/>
        <w:spacing w:after="0"/>
        <w:ind w:left="142"/>
        <w:rPr>
          <w:rFonts w:cs="Arial"/>
          <w:sz w:val="20"/>
          <w:szCs w:val="20"/>
          <w:lang w:eastAsia="en-AU"/>
        </w:rPr>
      </w:pPr>
      <w:r w:rsidRPr="00293244">
        <w:rPr>
          <w:rFonts w:cs="Arial"/>
          <w:sz w:val="20"/>
          <w:szCs w:val="20"/>
          <w:lang w:eastAsia="en-AU"/>
        </w:rPr>
        <w:t>policy</w:t>
      </w:r>
    </w:p>
    <w:p w14:paraId="364473DA"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the environment at the service is safe, secure and free from hazards for children (refer to</w:t>
      </w:r>
    </w:p>
    <w:p w14:paraId="7B1D333B"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Child Safe Environment Policy, Occupational Health and Safety Policy and Supervision of Children</w:t>
      </w:r>
    </w:p>
    <w:p w14:paraId="2A4351C0"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i/>
          <w:iCs/>
          <w:sz w:val="20"/>
          <w:szCs w:val="20"/>
          <w:lang w:eastAsia="en-AU"/>
        </w:rPr>
        <w:t>Policy</w:t>
      </w:r>
      <w:r w:rsidRPr="00293244">
        <w:rPr>
          <w:rFonts w:cs="Arial"/>
          <w:sz w:val="20"/>
          <w:szCs w:val="20"/>
          <w:lang w:eastAsia="en-AU"/>
        </w:rPr>
        <w:t>)</w:t>
      </w:r>
    </w:p>
    <w:p w14:paraId="73A3FB34"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ensuring that the </w:t>
      </w:r>
      <w:r w:rsidR="00293244" w:rsidRPr="00293244">
        <w:rPr>
          <w:rFonts w:cs="Arial"/>
          <w:sz w:val="20"/>
          <w:szCs w:val="20"/>
          <w:lang w:eastAsia="en-AU"/>
        </w:rPr>
        <w:t>Certified Supervisor, Nominated Supervisor</w:t>
      </w:r>
      <w:r w:rsidRPr="00293244">
        <w:rPr>
          <w:rFonts w:cs="Arial"/>
          <w:sz w:val="20"/>
          <w:szCs w:val="20"/>
          <w:lang w:eastAsia="en-AU"/>
        </w:rPr>
        <w:t xml:space="preserve"> and all staff members at the service who work with children</w:t>
      </w:r>
    </w:p>
    <w:p w14:paraId="74E8EC87"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are aware that it is an offence to subject a child to any form of corporal punishment, or any</w:t>
      </w:r>
    </w:p>
    <w:p w14:paraId="26C6F3F3"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discipline that is unreasonable or excessive in the circumstances (National Law: Section 166)</w:t>
      </w:r>
    </w:p>
    <w:p w14:paraId="39898353"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promoting collaborative relationships between children/families and staff and other professionals, to</w:t>
      </w:r>
    </w:p>
    <w:p w14:paraId="6B7FDD05"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improve the quality of children’s education and care experiences</w:t>
      </w:r>
    </w:p>
    <w:p w14:paraId="234EE8CD" w14:textId="56F46D8A"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informing </w:t>
      </w:r>
      <w:r w:rsidR="0038736F">
        <w:rPr>
          <w:rFonts w:cs="Arial"/>
          <w:sz w:val="20"/>
          <w:szCs w:val="20"/>
          <w:lang w:eastAsia="en-AU"/>
        </w:rPr>
        <w:t>DET</w:t>
      </w:r>
      <w:r w:rsidRPr="00293244">
        <w:rPr>
          <w:rFonts w:cs="Arial"/>
          <w:sz w:val="20"/>
          <w:szCs w:val="20"/>
          <w:lang w:eastAsia="en-AU"/>
        </w:rPr>
        <w:t xml:space="preserve"> in writing, within 24 hours of receiving a notifiable complaint (refer to </w:t>
      </w:r>
      <w:r w:rsidRPr="00293244">
        <w:rPr>
          <w:rFonts w:cs="Arial"/>
          <w:i/>
          <w:iCs/>
          <w:sz w:val="20"/>
          <w:szCs w:val="20"/>
          <w:lang w:eastAsia="en-AU"/>
        </w:rPr>
        <w:t>Definitions</w:t>
      </w:r>
      <w:r w:rsidRPr="00293244">
        <w:rPr>
          <w:rFonts w:cs="Arial"/>
          <w:sz w:val="20"/>
          <w:szCs w:val="20"/>
          <w:lang w:eastAsia="en-AU"/>
        </w:rPr>
        <w:t>)</w:t>
      </w:r>
    </w:p>
    <w:p w14:paraId="2545CE2D" w14:textId="77777777" w:rsidR="005E43AC" w:rsidRPr="00293244" w:rsidRDefault="005E43AC" w:rsidP="00816EC2">
      <w:pPr>
        <w:autoSpaceDE w:val="0"/>
        <w:autoSpaceDN w:val="0"/>
        <w:adjustRightInd w:val="0"/>
        <w:spacing w:after="0"/>
        <w:ind w:left="142"/>
        <w:rPr>
          <w:rFonts w:cs="Arial"/>
          <w:sz w:val="20"/>
          <w:szCs w:val="20"/>
          <w:lang w:eastAsia="en-AU"/>
        </w:rPr>
      </w:pPr>
      <w:r w:rsidRPr="00293244">
        <w:rPr>
          <w:rFonts w:cs="Arial"/>
          <w:sz w:val="20"/>
          <w:szCs w:val="20"/>
          <w:lang w:eastAsia="en-AU"/>
        </w:rPr>
        <w:t>(Section 174(4), Regulation 176(2)(b))</w:t>
      </w:r>
    </w:p>
    <w:p w14:paraId="020355B0" w14:textId="784C330B"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notifying </w:t>
      </w:r>
      <w:r w:rsidR="0038736F">
        <w:rPr>
          <w:rFonts w:cs="Arial"/>
          <w:sz w:val="20"/>
          <w:szCs w:val="20"/>
          <w:lang w:eastAsia="en-AU"/>
        </w:rPr>
        <w:t>DET</w:t>
      </w:r>
      <w:r w:rsidRPr="00293244">
        <w:rPr>
          <w:rFonts w:cs="Arial"/>
          <w:sz w:val="20"/>
          <w:szCs w:val="20"/>
          <w:lang w:eastAsia="en-AU"/>
        </w:rPr>
        <w:t xml:space="preserve"> in writing, within 24 hours of a serious incident (refer to </w:t>
      </w:r>
      <w:r w:rsidRPr="00293244">
        <w:rPr>
          <w:rFonts w:cs="Arial"/>
          <w:i/>
          <w:iCs/>
          <w:sz w:val="20"/>
          <w:szCs w:val="20"/>
          <w:lang w:eastAsia="en-AU"/>
        </w:rPr>
        <w:t>Definitions</w:t>
      </w:r>
      <w:r w:rsidRPr="00293244">
        <w:rPr>
          <w:rFonts w:cs="Arial"/>
          <w:sz w:val="20"/>
          <w:szCs w:val="20"/>
          <w:lang w:eastAsia="en-AU"/>
        </w:rPr>
        <w:t>) occurring at</w:t>
      </w:r>
    </w:p>
    <w:p w14:paraId="54FB0366"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the service (Section 174(4), Regulation 176)</w:t>
      </w:r>
    </w:p>
    <w:p w14:paraId="3CBE3E51"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that where the service has been notified of a court order prohibiting an adult from</w:t>
      </w:r>
    </w:p>
    <w:p w14:paraId="6969873C" w14:textId="7A98033C"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 xml:space="preserve">contacting an enrolled child, </w:t>
      </w:r>
      <w:r w:rsidR="0038736F" w:rsidRPr="003E73C8">
        <w:rPr>
          <w:rFonts w:cs="Arial"/>
          <w:sz w:val="20"/>
          <w:szCs w:val="20"/>
          <w:lang w:eastAsia="en-AU"/>
        </w:rPr>
        <w:t xml:space="preserve">every reasonable </w:t>
      </w:r>
      <w:proofErr w:type="gramStart"/>
      <w:r w:rsidR="00EF500D" w:rsidRPr="003E73C8">
        <w:rPr>
          <w:rFonts w:cs="Arial"/>
          <w:sz w:val="20"/>
          <w:szCs w:val="20"/>
          <w:lang w:eastAsia="en-AU"/>
        </w:rPr>
        <w:t>actions</w:t>
      </w:r>
      <w:proofErr w:type="gramEnd"/>
      <w:r w:rsidR="00EF500D" w:rsidRPr="003E73C8">
        <w:rPr>
          <w:rFonts w:cs="Arial"/>
          <w:sz w:val="20"/>
          <w:szCs w:val="20"/>
          <w:lang w:eastAsia="en-AU"/>
        </w:rPr>
        <w:t xml:space="preserve"> are taken to ensure </w:t>
      </w:r>
      <w:r w:rsidRPr="00293244">
        <w:rPr>
          <w:rFonts w:cs="Arial"/>
          <w:sz w:val="20"/>
          <w:szCs w:val="20"/>
          <w:lang w:eastAsia="en-AU"/>
        </w:rPr>
        <w:t>such contact does not occur while the child is on the service premises</w:t>
      </w:r>
    </w:p>
    <w:p w14:paraId="1075F286"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staff use positive and respectful strategies to assist children to manage their own</w:t>
      </w:r>
    </w:p>
    <w:p w14:paraId="17E5BD79"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behaviour, and to respond appropriately to conflict and the behaviour of others</w:t>
      </w:r>
    </w:p>
    <w:p w14:paraId="63A286AC"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that individual behaviour guidance plans (refer to Attachment 1 – Procedures</w:t>
      </w:r>
    </w:p>
    <w:p w14:paraId="6D156BC5"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recommended for the development of a behaviour guidance plan) are developed for children with</w:t>
      </w:r>
    </w:p>
    <w:p w14:paraId="69D444FF"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diagnosed behavioural difficulties, in consultation with the Nominated Supervisor, staff,</w:t>
      </w:r>
    </w:p>
    <w:p w14:paraId="0F67E227"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 xml:space="preserve">parents/guardians and families, and other professionals and support agencies (refer to </w:t>
      </w:r>
      <w:r w:rsidRPr="00293244">
        <w:rPr>
          <w:rFonts w:cs="Arial"/>
          <w:i/>
          <w:iCs/>
          <w:sz w:val="20"/>
          <w:szCs w:val="20"/>
          <w:lang w:eastAsia="en-AU"/>
        </w:rPr>
        <w:t>Sources</w:t>
      </w:r>
      <w:r w:rsidRPr="00293244">
        <w:rPr>
          <w:rFonts w:cs="Arial"/>
          <w:sz w:val="20"/>
          <w:szCs w:val="20"/>
          <w:lang w:eastAsia="en-AU"/>
        </w:rPr>
        <w:t>)</w:t>
      </w:r>
    </w:p>
    <w:p w14:paraId="1F5B9AC8"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developing links with other services and/or professionals to support children and their families,</w:t>
      </w:r>
    </w:p>
    <w:p w14:paraId="184DAF5E"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 xml:space="preserve">where required maintaining confidentiality at all times (refer to </w:t>
      </w:r>
      <w:r w:rsidRPr="00293244">
        <w:rPr>
          <w:rFonts w:cs="Arial"/>
          <w:i/>
          <w:iCs/>
          <w:sz w:val="20"/>
          <w:szCs w:val="20"/>
          <w:lang w:eastAsia="en-AU"/>
        </w:rPr>
        <w:t>Privacy and Confidentiality Policy</w:t>
      </w:r>
      <w:r w:rsidRPr="00293244">
        <w:rPr>
          <w:rFonts w:cs="Arial"/>
          <w:sz w:val="20"/>
          <w:szCs w:val="20"/>
          <w:lang w:eastAsia="en-AU"/>
        </w:rPr>
        <w:t>).</w:t>
      </w:r>
    </w:p>
    <w:p w14:paraId="774D7247" w14:textId="77777777" w:rsidR="00816EC2" w:rsidRPr="00293244" w:rsidRDefault="00816EC2" w:rsidP="005E43AC">
      <w:pPr>
        <w:autoSpaceDE w:val="0"/>
        <w:autoSpaceDN w:val="0"/>
        <w:adjustRightInd w:val="0"/>
        <w:spacing w:after="0"/>
        <w:rPr>
          <w:rFonts w:cs="Arial"/>
          <w:b/>
          <w:bCs/>
          <w:sz w:val="20"/>
          <w:szCs w:val="20"/>
          <w:lang w:eastAsia="en-AU"/>
        </w:rPr>
      </w:pPr>
    </w:p>
    <w:p w14:paraId="7125F26B" w14:textId="77777777" w:rsidR="005E43AC" w:rsidRPr="00293244" w:rsidRDefault="005E43AC" w:rsidP="005E43AC">
      <w:pPr>
        <w:autoSpaceDE w:val="0"/>
        <w:autoSpaceDN w:val="0"/>
        <w:adjustRightInd w:val="0"/>
        <w:spacing w:after="0"/>
        <w:rPr>
          <w:rFonts w:cs="Arial"/>
          <w:b/>
          <w:bCs/>
          <w:sz w:val="20"/>
          <w:szCs w:val="20"/>
          <w:lang w:eastAsia="en-AU"/>
        </w:rPr>
      </w:pPr>
      <w:r w:rsidRPr="00293244">
        <w:rPr>
          <w:rFonts w:cs="Arial"/>
          <w:b/>
          <w:bCs/>
          <w:sz w:val="20"/>
          <w:szCs w:val="20"/>
          <w:lang w:eastAsia="en-AU"/>
        </w:rPr>
        <w:t>The</w:t>
      </w:r>
      <w:r w:rsidR="00816EC2" w:rsidRPr="00293244">
        <w:rPr>
          <w:rFonts w:cs="Arial"/>
          <w:b/>
          <w:bCs/>
          <w:sz w:val="20"/>
          <w:szCs w:val="20"/>
          <w:lang w:eastAsia="en-AU"/>
        </w:rPr>
        <w:t xml:space="preserve"> </w:t>
      </w:r>
      <w:r w:rsidR="00293244" w:rsidRPr="00293244">
        <w:rPr>
          <w:rFonts w:cs="Arial"/>
          <w:b/>
          <w:bCs/>
          <w:sz w:val="20"/>
          <w:szCs w:val="20"/>
          <w:lang w:eastAsia="en-AU"/>
        </w:rPr>
        <w:t>Certified Supervisor, Nominated Supervisor</w:t>
      </w:r>
      <w:r w:rsidRPr="00293244">
        <w:rPr>
          <w:rFonts w:cs="Arial"/>
          <w:b/>
          <w:bCs/>
          <w:sz w:val="20"/>
          <w:szCs w:val="20"/>
          <w:lang w:eastAsia="en-AU"/>
        </w:rPr>
        <w:t xml:space="preserve"> is responsible for:</w:t>
      </w:r>
    </w:p>
    <w:p w14:paraId="57D1F0F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implementing the </w:t>
      </w:r>
      <w:r w:rsidRPr="00293244">
        <w:rPr>
          <w:rFonts w:cs="Arial"/>
          <w:i/>
          <w:iCs/>
          <w:sz w:val="20"/>
          <w:szCs w:val="20"/>
          <w:lang w:eastAsia="en-AU"/>
        </w:rPr>
        <w:t xml:space="preserve">Interactions with Children Policy </w:t>
      </w:r>
      <w:r w:rsidRPr="00293244">
        <w:rPr>
          <w:rFonts w:cs="Arial"/>
          <w:sz w:val="20"/>
          <w:szCs w:val="20"/>
          <w:lang w:eastAsia="en-AU"/>
        </w:rPr>
        <w:t>at the service</w:t>
      </w:r>
    </w:p>
    <w:p w14:paraId="2C167546"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all staff are aware of the service’s expectations regarding positive, respectful and</w:t>
      </w:r>
    </w:p>
    <w:p w14:paraId="749DB8B9"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appropriate behaviour, and acceptable responses and reactions when working with children and</w:t>
      </w:r>
    </w:p>
    <w:p w14:paraId="61C4772F"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 xml:space="preserve">families (refer to </w:t>
      </w:r>
      <w:r w:rsidRPr="00293244">
        <w:rPr>
          <w:rFonts w:cs="Arial"/>
          <w:i/>
          <w:iCs/>
          <w:sz w:val="20"/>
          <w:szCs w:val="20"/>
          <w:lang w:eastAsia="en-AU"/>
        </w:rPr>
        <w:t>Code of Conduct Policy</w:t>
      </w:r>
      <w:r w:rsidRPr="00293244">
        <w:rPr>
          <w:rFonts w:cs="Arial"/>
          <w:sz w:val="20"/>
          <w:szCs w:val="20"/>
          <w:lang w:eastAsia="en-AU"/>
        </w:rPr>
        <w:t>)</w:t>
      </w:r>
    </w:p>
    <w:p w14:paraId="491D2828"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ensuring children are adequately supervised (refer to </w:t>
      </w:r>
      <w:r w:rsidRPr="00293244">
        <w:rPr>
          <w:rFonts w:cs="Arial"/>
          <w:i/>
          <w:iCs/>
          <w:sz w:val="20"/>
          <w:szCs w:val="20"/>
          <w:lang w:eastAsia="en-AU"/>
        </w:rPr>
        <w:t>Definitions</w:t>
      </w:r>
      <w:r w:rsidRPr="00293244">
        <w:rPr>
          <w:rFonts w:cs="Arial"/>
          <w:sz w:val="20"/>
          <w:szCs w:val="20"/>
          <w:lang w:eastAsia="en-AU"/>
        </w:rPr>
        <w:t>), that educator-to-child ratios are</w:t>
      </w:r>
    </w:p>
    <w:p w14:paraId="7E9A5773"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 xml:space="preserve">maintained at all times (refer to </w:t>
      </w:r>
      <w:r w:rsidRPr="00293244">
        <w:rPr>
          <w:rFonts w:cs="Arial"/>
          <w:i/>
          <w:iCs/>
          <w:sz w:val="20"/>
          <w:szCs w:val="20"/>
          <w:lang w:eastAsia="en-AU"/>
        </w:rPr>
        <w:t>Supervision of Children Policy</w:t>
      </w:r>
      <w:r w:rsidRPr="00293244">
        <w:rPr>
          <w:rFonts w:cs="Arial"/>
          <w:sz w:val="20"/>
          <w:szCs w:val="20"/>
          <w:lang w:eastAsia="en-AU"/>
        </w:rPr>
        <w:t>) and the environment is safe, secure</w:t>
      </w:r>
    </w:p>
    <w:p w14:paraId="0219DD94"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 xml:space="preserve">and free from hazards (refer to </w:t>
      </w:r>
      <w:r w:rsidRPr="00293244">
        <w:rPr>
          <w:rFonts w:cs="Arial"/>
          <w:i/>
          <w:iCs/>
          <w:sz w:val="20"/>
          <w:szCs w:val="20"/>
          <w:lang w:eastAsia="en-AU"/>
        </w:rPr>
        <w:t>Child Safe Environment Policy</w:t>
      </w:r>
      <w:r w:rsidRPr="00293244">
        <w:rPr>
          <w:rFonts w:cs="Arial"/>
          <w:sz w:val="20"/>
          <w:szCs w:val="20"/>
          <w:lang w:eastAsia="en-AU"/>
        </w:rPr>
        <w:t xml:space="preserve">, </w:t>
      </w:r>
      <w:r w:rsidRPr="00293244">
        <w:rPr>
          <w:rFonts w:cs="Arial"/>
          <w:i/>
          <w:iCs/>
          <w:sz w:val="20"/>
          <w:szCs w:val="20"/>
          <w:lang w:eastAsia="en-AU"/>
        </w:rPr>
        <w:t xml:space="preserve">Supervision of Children Policy </w:t>
      </w:r>
      <w:r w:rsidRPr="00293244">
        <w:rPr>
          <w:rFonts w:cs="Arial"/>
          <w:sz w:val="20"/>
          <w:szCs w:val="20"/>
          <w:lang w:eastAsia="en-AU"/>
        </w:rPr>
        <w:t>and</w:t>
      </w:r>
    </w:p>
    <w:p w14:paraId="3556218D"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i/>
          <w:iCs/>
          <w:sz w:val="20"/>
          <w:szCs w:val="20"/>
          <w:lang w:eastAsia="en-AU"/>
        </w:rPr>
        <w:t>Occupational Health and Safety Policy</w:t>
      </w:r>
      <w:r w:rsidRPr="00293244">
        <w:rPr>
          <w:rFonts w:cs="Arial"/>
          <w:sz w:val="20"/>
          <w:szCs w:val="20"/>
          <w:lang w:eastAsia="en-AU"/>
        </w:rPr>
        <w:t>)</w:t>
      </w:r>
    </w:p>
    <w:p w14:paraId="4451ED33"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considering the size and composition of groups when planning program timetables to ensure all</w:t>
      </w:r>
    </w:p>
    <w:p w14:paraId="1605993E"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children are provided with the best opportunities for quality interactions and relationships with each</w:t>
      </w:r>
    </w:p>
    <w:p w14:paraId="6FD49F96"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other and with adults at the service. Smaller group sizes are considered optimal</w:t>
      </w:r>
    </w:p>
    <w:p w14:paraId="4AFB22F2"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developing and implementing educational programs, in accordance with an approved learning</w:t>
      </w:r>
    </w:p>
    <w:p w14:paraId="1F7875A8"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framework, that are based on the developmental needs, interests and experiences of each child,</w:t>
      </w:r>
    </w:p>
    <w:p w14:paraId="6B467C67"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 xml:space="preserve">and take into account the individual differences of each child (refer to </w:t>
      </w:r>
      <w:r w:rsidRPr="00293244">
        <w:rPr>
          <w:rFonts w:cs="Arial"/>
          <w:i/>
          <w:iCs/>
          <w:sz w:val="20"/>
          <w:szCs w:val="20"/>
          <w:lang w:eastAsia="en-AU"/>
        </w:rPr>
        <w:t>Inclusion and Equity Policy</w:t>
      </w:r>
      <w:r w:rsidRPr="00293244">
        <w:rPr>
          <w:rFonts w:cs="Arial"/>
          <w:sz w:val="20"/>
          <w:szCs w:val="20"/>
          <w:lang w:eastAsia="en-AU"/>
        </w:rPr>
        <w:t>)</w:t>
      </w:r>
    </w:p>
    <w:p w14:paraId="0A1F7B7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the educational program contributes to the development of children who have a strong</w:t>
      </w:r>
    </w:p>
    <w:p w14:paraId="74D094C4"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sense of wellbeing and identity, and are connected, confident, involved and effective learners and</w:t>
      </w:r>
    </w:p>
    <w:p w14:paraId="00E80BCF" w14:textId="77777777" w:rsidR="005E43AC" w:rsidRPr="00293244" w:rsidRDefault="005E43AC" w:rsidP="00816EC2">
      <w:pPr>
        <w:autoSpaceDE w:val="0"/>
        <w:autoSpaceDN w:val="0"/>
        <w:adjustRightInd w:val="0"/>
        <w:spacing w:after="0"/>
        <w:ind w:firstLine="142"/>
        <w:rPr>
          <w:rFonts w:cs="Arial"/>
          <w:sz w:val="20"/>
          <w:szCs w:val="20"/>
          <w:lang w:eastAsia="en-AU"/>
        </w:rPr>
      </w:pPr>
      <w:r w:rsidRPr="00293244">
        <w:rPr>
          <w:rFonts w:cs="Arial"/>
          <w:sz w:val="20"/>
          <w:szCs w:val="20"/>
          <w:lang w:eastAsia="en-AU"/>
        </w:rPr>
        <w:t xml:space="preserve">communicators (refer to </w:t>
      </w:r>
      <w:r w:rsidRPr="00293244">
        <w:rPr>
          <w:rFonts w:cs="Arial"/>
          <w:i/>
          <w:iCs/>
          <w:sz w:val="20"/>
          <w:szCs w:val="20"/>
          <w:lang w:eastAsia="en-AU"/>
        </w:rPr>
        <w:t>Curriculum Development Policy</w:t>
      </w:r>
      <w:r w:rsidRPr="00293244">
        <w:rPr>
          <w:rFonts w:cs="Arial"/>
          <w:sz w:val="20"/>
          <w:szCs w:val="20"/>
          <w:lang w:eastAsia="en-AU"/>
        </w:rPr>
        <w:t>)</w:t>
      </w:r>
    </w:p>
    <w:p w14:paraId="6119A730"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that staff provide education and care to children in a way that:</w:t>
      </w:r>
    </w:p>
    <w:p w14:paraId="302FD5F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encourages children to express themselves and their opinions</w:t>
      </w:r>
    </w:p>
    <w:p w14:paraId="3630883A"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allows children to undertake experiences that develop self-reliance and self-esteem</w:t>
      </w:r>
    </w:p>
    <w:p w14:paraId="7EE6D994"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maintains the dignity and the rights of each child at all times</w:t>
      </w:r>
    </w:p>
    <w:p w14:paraId="79361206"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offers positive guidance and encouragement towards acceptable behaviour</w:t>
      </w:r>
    </w:p>
    <w:p w14:paraId="2A5E7BC6"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has regard to the cultural and family values, age, and the physical and intellectual development and</w:t>
      </w:r>
    </w:p>
    <w:p w14:paraId="05BF1DB2"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abilities of each child being educated and cared for</w:t>
      </w:r>
    </w:p>
    <w:p w14:paraId="0FE2E313"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clear and straightforward documentation of the assessment and evaluation of each child’s:</w:t>
      </w:r>
    </w:p>
    <w:p w14:paraId="0E2E063B"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developmental needs, interests, experiences and program participation</w:t>
      </w:r>
    </w:p>
    <w:p w14:paraId="16B1AD00" w14:textId="77777777" w:rsidR="005E43AC" w:rsidRPr="00293244" w:rsidRDefault="005E43AC" w:rsidP="005E43AC">
      <w:pPr>
        <w:autoSpaceDE w:val="0"/>
        <w:autoSpaceDN w:val="0"/>
        <w:adjustRightInd w:val="0"/>
        <w:spacing w:after="0"/>
        <w:rPr>
          <w:rFonts w:cs="Arial"/>
          <w:i/>
          <w:iCs/>
          <w:sz w:val="20"/>
          <w:szCs w:val="20"/>
          <w:lang w:eastAsia="en-AU"/>
        </w:rPr>
      </w:pPr>
      <w:r w:rsidRPr="00293244">
        <w:rPr>
          <w:rFonts w:cs="Arial"/>
          <w:sz w:val="20"/>
          <w:szCs w:val="20"/>
          <w:lang w:eastAsia="en-AU"/>
        </w:rPr>
        <w:t xml:space="preserve">- progress against the outcomes of the educational program (Regulation 74) (refer to </w:t>
      </w:r>
      <w:r w:rsidRPr="00293244">
        <w:rPr>
          <w:rFonts w:cs="Arial"/>
          <w:i/>
          <w:iCs/>
          <w:sz w:val="20"/>
          <w:szCs w:val="20"/>
          <w:lang w:eastAsia="en-AU"/>
        </w:rPr>
        <w:t>Curriculum</w:t>
      </w:r>
    </w:p>
    <w:p w14:paraId="394688E1"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i/>
          <w:iCs/>
          <w:sz w:val="20"/>
          <w:szCs w:val="20"/>
          <w:lang w:eastAsia="en-AU"/>
        </w:rPr>
        <w:t xml:space="preserve">  </w:t>
      </w:r>
      <w:r w:rsidR="005E43AC" w:rsidRPr="00293244">
        <w:rPr>
          <w:rFonts w:cs="Arial"/>
          <w:i/>
          <w:iCs/>
          <w:sz w:val="20"/>
          <w:szCs w:val="20"/>
          <w:lang w:eastAsia="en-AU"/>
        </w:rPr>
        <w:t>Development Policy</w:t>
      </w:r>
      <w:r w:rsidR="005E43AC" w:rsidRPr="00293244">
        <w:rPr>
          <w:rFonts w:cs="Arial"/>
          <w:sz w:val="20"/>
          <w:szCs w:val="20"/>
          <w:lang w:eastAsia="en-AU"/>
        </w:rPr>
        <w:t>)</w:t>
      </w:r>
    </w:p>
    <w:p w14:paraId="61FDFC33"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organising appropriate training for staff to assist with the implementation of this policy</w:t>
      </w:r>
    </w:p>
    <w:p w14:paraId="67C10FE9"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all staff members at the service who work with children are aware that it is an offence to</w:t>
      </w:r>
    </w:p>
    <w:p w14:paraId="748C403F"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subject a child to any form of corporal punishment, or any discipline that is unreasonable or</w:t>
      </w:r>
    </w:p>
    <w:p w14:paraId="4389B296"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excessive in the circumstances (National Law: Section 166)</w:t>
      </w:r>
    </w:p>
    <w:p w14:paraId="14950E8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that procedures are in place for effective daily communication with parents/guardians to</w:t>
      </w:r>
    </w:p>
    <w:p w14:paraId="355AB89E"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share information about children’s learning, development, interactions, behaviour and relationships</w:t>
      </w:r>
    </w:p>
    <w:p w14:paraId="746956FE"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informing the Approved Provider of any notifiable complaints (refer to </w:t>
      </w:r>
      <w:r w:rsidRPr="00293244">
        <w:rPr>
          <w:rFonts w:cs="Arial"/>
          <w:i/>
          <w:iCs/>
          <w:sz w:val="20"/>
          <w:szCs w:val="20"/>
          <w:lang w:eastAsia="en-AU"/>
        </w:rPr>
        <w:t>Definitions</w:t>
      </w:r>
      <w:r w:rsidRPr="00293244">
        <w:rPr>
          <w:rFonts w:cs="Arial"/>
          <w:sz w:val="20"/>
          <w:szCs w:val="20"/>
          <w:lang w:eastAsia="en-AU"/>
        </w:rPr>
        <w:t>) or serious</w:t>
      </w:r>
    </w:p>
    <w:p w14:paraId="083B4710"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 xml:space="preserve">incidents (refer to </w:t>
      </w:r>
      <w:r w:rsidR="005E43AC" w:rsidRPr="00293244">
        <w:rPr>
          <w:rFonts w:cs="Arial"/>
          <w:i/>
          <w:iCs/>
          <w:sz w:val="20"/>
          <w:szCs w:val="20"/>
          <w:lang w:eastAsia="en-AU"/>
        </w:rPr>
        <w:t>Definitions</w:t>
      </w:r>
      <w:r w:rsidR="005E43AC" w:rsidRPr="00293244">
        <w:rPr>
          <w:rFonts w:cs="Arial"/>
          <w:sz w:val="20"/>
          <w:szCs w:val="20"/>
          <w:lang w:eastAsia="en-AU"/>
        </w:rPr>
        <w:t>) at the service</w:t>
      </w:r>
    </w:p>
    <w:p w14:paraId="6521DCCB"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that where the service has been notified of a court order prohibiting an adult from</w:t>
      </w:r>
    </w:p>
    <w:p w14:paraId="5F20497C" w14:textId="0B27D496"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contacting an enrolled child,</w:t>
      </w:r>
      <w:r w:rsidR="00EF500D" w:rsidRPr="00EF500D">
        <w:rPr>
          <w:rFonts w:cs="Arial"/>
          <w:color w:val="FF0000"/>
          <w:sz w:val="20"/>
          <w:szCs w:val="20"/>
          <w:lang w:eastAsia="en-AU"/>
        </w:rPr>
        <w:t xml:space="preserve"> </w:t>
      </w:r>
      <w:r w:rsidR="00EF500D" w:rsidRPr="003E73C8">
        <w:rPr>
          <w:rFonts w:cs="Arial"/>
          <w:sz w:val="20"/>
          <w:szCs w:val="20"/>
          <w:lang w:eastAsia="en-AU"/>
        </w:rPr>
        <w:t xml:space="preserve">every reasonable </w:t>
      </w:r>
      <w:proofErr w:type="gramStart"/>
      <w:r w:rsidR="00EF500D" w:rsidRPr="003E73C8">
        <w:rPr>
          <w:rFonts w:cs="Arial"/>
          <w:sz w:val="20"/>
          <w:szCs w:val="20"/>
          <w:lang w:eastAsia="en-AU"/>
        </w:rPr>
        <w:t>actions</w:t>
      </w:r>
      <w:proofErr w:type="gramEnd"/>
      <w:r w:rsidR="00EF500D" w:rsidRPr="003E73C8">
        <w:rPr>
          <w:rFonts w:cs="Arial"/>
          <w:sz w:val="20"/>
          <w:szCs w:val="20"/>
          <w:lang w:eastAsia="en-AU"/>
        </w:rPr>
        <w:t xml:space="preserve"> are taken to ensure</w:t>
      </w:r>
      <w:r w:rsidR="005E43AC" w:rsidRPr="003E73C8">
        <w:rPr>
          <w:rFonts w:cs="Arial"/>
          <w:sz w:val="20"/>
          <w:szCs w:val="20"/>
          <w:lang w:eastAsia="en-AU"/>
        </w:rPr>
        <w:t xml:space="preserve"> </w:t>
      </w:r>
      <w:r w:rsidR="005E43AC" w:rsidRPr="00293244">
        <w:rPr>
          <w:rFonts w:cs="Arial"/>
          <w:sz w:val="20"/>
          <w:szCs w:val="20"/>
          <w:lang w:eastAsia="en-AU"/>
        </w:rPr>
        <w:t>such contact does not occur while the child is on the service premises</w:t>
      </w:r>
    </w:p>
    <w:p w14:paraId="74B00FE8"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staff use positive and respectful strategies to assist children to manage their own</w:t>
      </w:r>
    </w:p>
    <w:p w14:paraId="215F2CC5"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behaviour, and to respond appropriately to conflict and the behaviour of others</w:t>
      </w:r>
    </w:p>
    <w:p w14:paraId="5B455436"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ensuring that individual behaviour guidance plans (refer to Attachment 1 – Procedures</w:t>
      </w:r>
    </w:p>
    <w:p w14:paraId="0DBC82DF"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recommended for the development of a behaviour guidance plan) are developed for children with</w:t>
      </w:r>
    </w:p>
    <w:p w14:paraId="13F56408"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diagnosed behavioural difficulties, in consultation with staff, parents/guardians and families, and</w:t>
      </w:r>
    </w:p>
    <w:p w14:paraId="480B312A"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 xml:space="preserve">other professionals and support agencies (refer to </w:t>
      </w:r>
      <w:r w:rsidR="005E43AC" w:rsidRPr="00293244">
        <w:rPr>
          <w:rFonts w:cs="Arial"/>
          <w:i/>
          <w:iCs/>
          <w:sz w:val="20"/>
          <w:szCs w:val="20"/>
          <w:lang w:eastAsia="en-AU"/>
        </w:rPr>
        <w:t>Sources</w:t>
      </w:r>
      <w:r w:rsidR="005E43AC" w:rsidRPr="00293244">
        <w:rPr>
          <w:rFonts w:cs="Arial"/>
          <w:sz w:val="20"/>
          <w:szCs w:val="20"/>
          <w:lang w:eastAsia="en-AU"/>
        </w:rPr>
        <w:t>)</w:t>
      </w:r>
    </w:p>
    <w:p w14:paraId="706A032E" w14:textId="77777777" w:rsidR="005E43AC" w:rsidRPr="00293244" w:rsidRDefault="005E43AC" w:rsidP="005E43AC">
      <w:pPr>
        <w:autoSpaceDE w:val="0"/>
        <w:autoSpaceDN w:val="0"/>
        <w:adjustRightInd w:val="0"/>
        <w:spacing w:after="0"/>
        <w:rPr>
          <w:rFonts w:cs="Arial"/>
          <w:sz w:val="18"/>
          <w:szCs w:val="18"/>
          <w:lang w:eastAsia="en-AU"/>
        </w:rPr>
      </w:pPr>
      <w:r w:rsidRPr="00293244">
        <w:rPr>
          <w:rFonts w:ascii="Symbol" w:hAnsi="Symbol" w:cs="Symbol"/>
          <w:sz w:val="18"/>
          <w:szCs w:val="18"/>
          <w:lang w:eastAsia="en-AU"/>
        </w:rPr>
        <w:t></w:t>
      </w:r>
      <w:r w:rsidRPr="00293244">
        <w:rPr>
          <w:rFonts w:ascii="Symbol" w:hAnsi="Symbol" w:cs="Symbol"/>
          <w:sz w:val="18"/>
          <w:szCs w:val="18"/>
          <w:lang w:eastAsia="en-AU"/>
        </w:rPr>
        <w:t></w:t>
      </w:r>
      <w:r w:rsidRPr="00293244">
        <w:rPr>
          <w:rFonts w:cs="Arial"/>
          <w:sz w:val="18"/>
          <w:szCs w:val="18"/>
          <w:lang w:eastAsia="en-AU"/>
        </w:rPr>
        <w:t>co-operating with other services and/or professionals to support children and their families, where required</w:t>
      </w:r>
    </w:p>
    <w:p w14:paraId="2E08DD4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maintaining confidentiality at all times (refer to </w:t>
      </w:r>
      <w:r w:rsidRPr="00293244">
        <w:rPr>
          <w:rFonts w:cs="Arial"/>
          <w:i/>
          <w:iCs/>
          <w:sz w:val="20"/>
          <w:szCs w:val="20"/>
          <w:lang w:eastAsia="en-AU"/>
        </w:rPr>
        <w:t>Privacy and Confidentiality Policy</w:t>
      </w:r>
      <w:r w:rsidRPr="00293244">
        <w:rPr>
          <w:rFonts w:cs="Arial"/>
          <w:sz w:val="20"/>
          <w:szCs w:val="20"/>
          <w:lang w:eastAsia="en-AU"/>
        </w:rPr>
        <w:t>).</w:t>
      </w:r>
    </w:p>
    <w:p w14:paraId="251D66BA" w14:textId="77777777" w:rsidR="00816EC2" w:rsidRPr="00293244" w:rsidRDefault="00816EC2" w:rsidP="005E43AC">
      <w:pPr>
        <w:autoSpaceDE w:val="0"/>
        <w:autoSpaceDN w:val="0"/>
        <w:adjustRightInd w:val="0"/>
        <w:spacing w:after="0"/>
        <w:rPr>
          <w:rFonts w:cs="Arial"/>
          <w:b/>
          <w:bCs/>
          <w:sz w:val="20"/>
          <w:szCs w:val="20"/>
          <w:lang w:eastAsia="en-AU"/>
        </w:rPr>
      </w:pPr>
    </w:p>
    <w:p w14:paraId="73FAAC0F" w14:textId="77777777" w:rsidR="005E43AC" w:rsidRPr="00293244" w:rsidRDefault="00816EC2" w:rsidP="005E43AC">
      <w:pPr>
        <w:autoSpaceDE w:val="0"/>
        <w:autoSpaceDN w:val="0"/>
        <w:adjustRightInd w:val="0"/>
        <w:spacing w:after="0"/>
        <w:rPr>
          <w:rFonts w:cs="Arial"/>
          <w:b/>
          <w:bCs/>
          <w:sz w:val="20"/>
          <w:szCs w:val="20"/>
          <w:lang w:eastAsia="en-AU"/>
        </w:rPr>
      </w:pPr>
      <w:r w:rsidRPr="00293244">
        <w:rPr>
          <w:rFonts w:cs="Arial"/>
          <w:b/>
          <w:bCs/>
          <w:sz w:val="20"/>
          <w:szCs w:val="20"/>
          <w:lang w:eastAsia="en-AU"/>
        </w:rPr>
        <w:t xml:space="preserve">The </w:t>
      </w:r>
      <w:r w:rsidR="00293244" w:rsidRPr="00293244">
        <w:rPr>
          <w:rFonts w:cs="Arial"/>
          <w:b/>
          <w:bCs/>
          <w:sz w:val="20"/>
          <w:szCs w:val="20"/>
          <w:lang w:eastAsia="en-AU"/>
        </w:rPr>
        <w:t>Certified Supervisor, Nominated Supervisor</w:t>
      </w:r>
      <w:r w:rsidRPr="00293244">
        <w:rPr>
          <w:rFonts w:cs="Arial"/>
          <w:b/>
          <w:bCs/>
          <w:sz w:val="20"/>
          <w:szCs w:val="20"/>
          <w:lang w:eastAsia="en-AU"/>
        </w:rPr>
        <w:t xml:space="preserve"> </w:t>
      </w:r>
      <w:r w:rsidR="005E43AC" w:rsidRPr="00293244">
        <w:rPr>
          <w:rFonts w:cs="Arial"/>
          <w:b/>
          <w:bCs/>
          <w:sz w:val="20"/>
          <w:szCs w:val="20"/>
          <w:lang w:eastAsia="en-AU"/>
        </w:rPr>
        <w:t>and staff are responsible for:</w:t>
      </w:r>
    </w:p>
    <w:p w14:paraId="72A7A804"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assisting with the development and implementation of the </w:t>
      </w:r>
      <w:r w:rsidRPr="00293244">
        <w:rPr>
          <w:rFonts w:cs="Arial"/>
          <w:i/>
          <w:iCs/>
          <w:sz w:val="20"/>
          <w:szCs w:val="20"/>
          <w:lang w:eastAsia="en-AU"/>
        </w:rPr>
        <w:t>Interactions with Children Policy</w:t>
      </w:r>
      <w:r w:rsidRPr="00293244">
        <w:rPr>
          <w:rFonts w:cs="Arial"/>
          <w:sz w:val="20"/>
          <w:szCs w:val="20"/>
          <w:lang w:eastAsia="en-AU"/>
        </w:rPr>
        <w:t>, in</w:t>
      </w:r>
    </w:p>
    <w:p w14:paraId="24E5A94D" w14:textId="77777777" w:rsidR="005E43AC" w:rsidRPr="00293244" w:rsidRDefault="00816EC2"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 xml:space="preserve">consultation with the Approved Provider, </w:t>
      </w:r>
      <w:r w:rsidRPr="00293244">
        <w:rPr>
          <w:rFonts w:cs="Arial"/>
          <w:sz w:val="20"/>
          <w:szCs w:val="20"/>
          <w:lang w:eastAsia="en-AU"/>
        </w:rPr>
        <w:t>staff</w:t>
      </w:r>
      <w:r w:rsidR="005E43AC" w:rsidRPr="00293244">
        <w:rPr>
          <w:rFonts w:cs="Arial"/>
          <w:sz w:val="20"/>
          <w:szCs w:val="20"/>
          <w:lang w:eastAsia="en-AU"/>
        </w:rPr>
        <w:t>, parents/guardians and families</w:t>
      </w:r>
    </w:p>
    <w:p w14:paraId="199CAE97"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providing copies of the </w:t>
      </w:r>
      <w:r w:rsidRPr="00293244">
        <w:rPr>
          <w:rFonts w:cs="Arial"/>
          <w:i/>
          <w:iCs/>
          <w:sz w:val="20"/>
          <w:szCs w:val="20"/>
          <w:lang w:eastAsia="en-AU"/>
        </w:rPr>
        <w:t xml:space="preserve">Interactions with Children Policy </w:t>
      </w:r>
      <w:r w:rsidRPr="00293244">
        <w:rPr>
          <w:rFonts w:cs="Arial"/>
          <w:sz w:val="20"/>
          <w:szCs w:val="20"/>
          <w:lang w:eastAsia="en-AU"/>
        </w:rPr>
        <w:t>to parents/guardians and families</w:t>
      </w:r>
    </w:p>
    <w:p w14:paraId="2AE29280" w14:textId="77777777" w:rsidR="005E43AC" w:rsidRPr="00293244" w:rsidRDefault="005E43AC" w:rsidP="005E43AC">
      <w:pPr>
        <w:autoSpaceDE w:val="0"/>
        <w:autoSpaceDN w:val="0"/>
        <w:adjustRightInd w:val="0"/>
        <w:spacing w:after="0"/>
        <w:rPr>
          <w:rFonts w:cs="Arial"/>
          <w:i/>
          <w:iCs/>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complying with the requirements of the </w:t>
      </w:r>
      <w:r w:rsidRPr="00293244">
        <w:rPr>
          <w:rFonts w:cs="Arial"/>
          <w:i/>
          <w:iCs/>
          <w:sz w:val="20"/>
          <w:szCs w:val="20"/>
          <w:lang w:eastAsia="en-AU"/>
        </w:rPr>
        <w:t>Interactions with Children Policy</w:t>
      </w:r>
    </w:p>
    <w:p w14:paraId="511B0274"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being aware of service expectations regarding positive, respectful and appropriate behaviour, and</w:t>
      </w:r>
    </w:p>
    <w:p w14:paraId="143A00B3" w14:textId="77777777" w:rsidR="005E43AC" w:rsidRPr="00293244" w:rsidRDefault="000A3495" w:rsidP="005E43AC">
      <w:pPr>
        <w:autoSpaceDE w:val="0"/>
        <w:autoSpaceDN w:val="0"/>
        <w:adjustRightInd w:val="0"/>
        <w:spacing w:after="0"/>
        <w:rPr>
          <w:rFonts w:cs="Arial"/>
          <w:i/>
          <w:iCs/>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 xml:space="preserve">acceptable responses and reactions when working with children and families (refer to </w:t>
      </w:r>
      <w:r w:rsidR="005E43AC" w:rsidRPr="00293244">
        <w:rPr>
          <w:rFonts w:cs="Arial"/>
          <w:i/>
          <w:iCs/>
          <w:sz w:val="20"/>
          <w:szCs w:val="20"/>
          <w:lang w:eastAsia="en-AU"/>
        </w:rPr>
        <w:t>Code of</w:t>
      </w:r>
    </w:p>
    <w:p w14:paraId="10397D5D"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i/>
          <w:iCs/>
          <w:sz w:val="20"/>
          <w:szCs w:val="20"/>
          <w:lang w:eastAsia="en-AU"/>
        </w:rPr>
        <w:t xml:space="preserve">  </w:t>
      </w:r>
      <w:r w:rsidR="005E43AC" w:rsidRPr="00293244">
        <w:rPr>
          <w:rFonts w:cs="Arial"/>
          <w:i/>
          <w:iCs/>
          <w:sz w:val="20"/>
          <w:szCs w:val="20"/>
          <w:lang w:eastAsia="en-AU"/>
        </w:rPr>
        <w:t>Conduct Policy</w:t>
      </w:r>
      <w:r w:rsidR="005E43AC" w:rsidRPr="00293244">
        <w:rPr>
          <w:rFonts w:cs="Arial"/>
          <w:sz w:val="20"/>
          <w:szCs w:val="20"/>
          <w:lang w:eastAsia="en-AU"/>
        </w:rPr>
        <w:t>)</w:t>
      </w:r>
    </w:p>
    <w:p w14:paraId="088B2451" w14:textId="77777777" w:rsidR="005E43AC" w:rsidRPr="00293244" w:rsidRDefault="005E43AC" w:rsidP="005E43AC">
      <w:pPr>
        <w:autoSpaceDE w:val="0"/>
        <w:autoSpaceDN w:val="0"/>
        <w:adjustRightInd w:val="0"/>
        <w:spacing w:after="0"/>
        <w:rPr>
          <w:rFonts w:cs="Arial"/>
          <w:i/>
          <w:iCs/>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providing adequate supervision of children at all times (refer to </w:t>
      </w:r>
      <w:r w:rsidRPr="00293244">
        <w:rPr>
          <w:rFonts w:cs="Arial"/>
          <w:i/>
          <w:iCs/>
          <w:sz w:val="20"/>
          <w:szCs w:val="20"/>
          <w:lang w:eastAsia="en-AU"/>
        </w:rPr>
        <w:t xml:space="preserve">Definitions </w:t>
      </w:r>
      <w:r w:rsidRPr="00293244">
        <w:rPr>
          <w:rFonts w:cs="Arial"/>
          <w:sz w:val="20"/>
          <w:szCs w:val="20"/>
          <w:lang w:eastAsia="en-AU"/>
        </w:rPr>
        <w:t xml:space="preserve">and </w:t>
      </w:r>
      <w:r w:rsidRPr="00293244">
        <w:rPr>
          <w:rFonts w:cs="Arial"/>
          <w:i/>
          <w:iCs/>
          <w:sz w:val="20"/>
          <w:szCs w:val="20"/>
          <w:lang w:eastAsia="en-AU"/>
        </w:rPr>
        <w:t>Supervision of</w:t>
      </w:r>
    </w:p>
    <w:p w14:paraId="5CFCEE7F"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i/>
          <w:iCs/>
          <w:sz w:val="20"/>
          <w:szCs w:val="20"/>
          <w:lang w:eastAsia="en-AU"/>
        </w:rPr>
        <w:t>Children Policy</w:t>
      </w:r>
      <w:r w:rsidRPr="00293244">
        <w:rPr>
          <w:rFonts w:cs="Arial"/>
          <w:sz w:val="20"/>
          <w:szCs w:val="20"/>
          <w:lang w:eastAsia="en-AU"/>
        </w:rPr>
        <w:t>)</w:t>
      </w:r>
    </w:p>
    <w:p w14:paraId="6E566B61"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communicating and working collaboratively with parents/guardians and families in relation to </w:t>
      </w:r>
      <w:proofErr w:type="gramStart"/>
      <w:r w:rsidRPr="00293244">
        <w:rPr>
          <w:rFonts w:cs="Arial"/>
          <w:sz w:val="20"/>
          <w:szCs w:val="20"/>
          <w:lang w:eastAsia="en-AU"/>
        </w:rPr>
        <w:t>their</w:t>
      </w:r>
      <w:proofErr w:type="gramEnd"/>
    </w:p>
    <w:p w14:paraId="04626200"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child’s learning, development, interactions, behaviour and relationships</w:t>
      </w:r>
    </w:p>
    <w:p w14:paraId="4D5653EB"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delivering educational programs, in accordance with an approved learning framework, that are</w:t>
      </w:r>
    </w:p>
    <w:p w14:paraId="03DE47E0"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based on the developmental needs, interests and experiences of each child, and take into account</w:t>
      </w:r>
    </w:p>
    <w:p w14:paraId="01780644"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 xml:space="preserve">the individual differences of each child (refer to </w:t>
      </w:r>
      <w:r w:rsidR="005E43AC" w:rsidRPr="00293244">
        <w:rPr>
          <w:rFonts w:cs="Arial"/>
          <w:i/>
          <w:iCs/>
          <w:sz w:val="20"/>
          <w:szCs w:val="20"/>
          <w:lang w:eastAsia="en-AU"/>
        </w:rPr>
        <w:t>Inclusion and Equity Policy</w:t>
      </w:r>
      <w:r w:rsidR="005E43AC" w:rsidRPr="00293244">
        <w:rPr>
          <w:rFonts w:cs="Arial"/>
          <w:sz w:val="20"/>
          <w:szCs w:val="20"/>
          <w:lang w:eastAsia="en-AU"/>
        </w:rPr>
        <w:t>)</w:t>
      </w:r>
    </w:p>
    <w:p w14:paraId="7495006B"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delivering programs that develop a sense of wellbeing and identity, connection to community, and</w:t>
      </w:r>
    </w:p>
    <w:p w14:paraId="133DFF0A"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 xml:space="preserve">provide skills for lifelong learning in all children (refer to </w:t>
      </w:r>
      <w:r w:rsidR="005E43AC" w:rsidRPr="00293244">
        <w:rPr>
          <w:rFonts w:cs="Arial"/>
          <w:i/>
          <w:iCs/>
          <w:sz w:val="20"/>
          <w:szCs w:val="20"/>
          <w:lang w:eastAsia="en-AU"/>
        </w:rPr>
        <w:t>Curriculum Development Policy</w:t>
      </w:r>
      <w:r w:rsidR="005E43AC" w:rsidRPr="00293244">
        <w:rPr>
          <w:rFonts w:cs="Arial"/>
          <w:sz w:val="20"/>
          <w:szCs w:val="20"/>
          <w:lang w:eastAsia="en-AU"/>
        </w:rPr>
        <w:t>)</w:t>
      </w:r>
    </w:p>
    <w:p w14:paraId="4C6DCC84"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providing education and care to children in a way that:</w:t>
      </w:r>
    </w:p>
    <w:p w14:paraId="2B4BD266"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encourages children to express themselves and their opinions</w:t>
      </w:r>
    </w:p>
    <w:p w14:paraId="16D362DB"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allows children to undertake experiences that develop self-reliance and self-esteem</w:t>
      </w:r>
    </w:p>
    <w:p w14:paraId="46843031"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maintains the dignity and the rights of each child at all times</w:t>
      </w:r>
    </w:p>
    <w:p w14:paraId="5839B053"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has regard to the cultural and family values, age, and the physical and intellectual development and</w:t>
      </w:r>
    </w:p>
    <w:p w14:paraId="382E48E7"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abilities of each child being educated and cared for</w:t>
      </w:r>
    </w:p>
    <w:p w14:paraId="62AF9D3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cs="Arial"/>
          <w:sz w:val="20"/>
          <w:szCs w:val="20"/>
          <w:lang w:eastAsia="en-AU"/>
        </w:rPr>
        <w:t>- offers positive guidance and encouragement towards acceptable behaviour</w:t>
      </w:r>
    </w:p>
    <w:p w14:paraId="062EEB8D"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developing warm, responsive and trusting relationships with children that promote a sense of</w:t>
      </w:r>
    </w:p>
    <w:p w14:paraId="510F25E9"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security, confidence and inclusion</w:t>
      </w:r>
    </w:p>
    <w:p w14:paraId="4D2E437F" w14:textId="77777777" w:rsidR="005E43AC" w:rsidRPr="00293244" w:rsidRDefault="005E43AC" w:rsidP="005E43AC">
      <w:pPr>
        <w:autoSpaceDE w:val="0"/>
        <w:autoSpaceDN w:val="0"/>
        <w:adjustRightInd w:val="0"/>
        <w:spacing w:after="0"/>
        <w:rPr>
          <w:rFonts w:cs="Arial"/>
          <w:sz w:val="18"/>
          <w:szCs w:val="18"/>
          <w:lang w:eastAsia="en-AU"/>
        </w:rPr>
      </w:pPr>
      <w:r w:rsidRPr="00293244">
        <w:rPr>
          <w:rFonts w:ascii="Symbol" w:hAnsi="Symbol" w:cs="Symbol"/>
          <w:sz w:val="18"/>
          <w:szCs w:val="18"/>
          <w:lang w:eastAsia="en-AU"/>
        </w:rPr>
        <w:t></w:t>
      </w:r>
      <w:r w:rsidRPr="00293244">
        <w:rPr>
          <w:rFonts w:ascii="Symbol" w:hAnsi="Symbol" w:cs="Symbol"/>
          <w:sz w:val="18"/>
          <w:szCs w:val="18"/>
          <w:lang w:eastAsia="en-AU"/>
        </w:rPr>
        <w:t></w:t>
      </w:r>
      <w:r w:rsidRPr="00293244">
        <w:rPr>
          <w:rFonts w:cs="Arial"/>
          <w:sz w:val="18"/>
          <w:szCs w:val="18"/>
          <w:lang w:eastAsia="en-AU"/>
        </w:rPr>
        <w:t>supporting each child to develop responsive relationships, and to work and learn in collaboration with others</w:t>
      </w:r>
    </w:p>
    <w:p w14:paraId="02E02F8A"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using positive and respectful strategies to assist children to manage their own behaviour, and to</w:t>
      </w:r>
    </w:p>
    <w:p w14:paraId="6D8C70C9"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respond appropriately to conflict and the behaviour of others</w:t>
      </w:r>
    </w:p>
    <w:p w14:paraId="3FCFBCF1"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developing individual behaviour guidance plans (refer to Attachment 1 – Procedures recommended</w:t>
      </w:r>
    </w:p>
    <w:p w14:paraId="1F9045F1" w14:textId="77777777" w:rsidR="005E43AC" w:rsidRPr="00293244" w:rsidRDefault="005E43AC" w:rsidP="000A3495">
      <w:pPr>
        <w:autoSpaceDE w:val="0"/>
        <w:autoSpaceDN w:val="0"/>
        <w:adjustRightInd w:val="0"/>
        <w:spacing w:after="0"/>
        <w:ind w:firstLine="142"/>
        <w:rPr>
          <w:rFonts w:cs="Arial"/>
          <w:sz w:val="20"/>
          <w:szCs w:val="20"/>
          <w:lang w:eastAsia="en-AU"/>
        </w:rPr>
      </w:pPr>
      <w:r w:rsidRPr="00293244">
        <w:rPr>
          <w:rFonts w:cs="Arial"/>
          <w:sz w:val="20"/>
          <w:szCs w:val="20"/>
          <w:lang w:eastAsia="en-AU"/>
        </w:rPr>
        <w:t>for the development of a behaviour guidance plan) for children with diagnosed behavioural</w:t>
      </w:r>
    </w:p>
    <w:p w14:paraId="7CD7E099" w14:textId="77777777" w:rsidR="005E43AC" w:rsidRPr="00293244" w:rsidRDefault="005E43AC" w:rsidP="000A3495">
      <w:pPr>
        <w:autoSpaceDE w:val="0"/>
        <w:autoSpaceDN w:val="0"/>
        <w:adjustRightInd w:val="0"/>
        <w:spacing w:after="0"/>
        <w:ind w:firstLine="142"/>
        <w:rPr>
          <w:rFonts w:cs="Arial"/>
          <w:sz w:val="20"/>
          <w:szCs w:val="20"/>
          <w:lang w:eastAsia="en-AU"/>
        </w:rPr>
      </w:pPr>
      <w:r w:rsidRPr="00293244">
        <w:rPr>
          <w:rFonts w:cs="Arial"/>
          <w:sz w:val="20"/>
          <w:szCs w:val="20"/>
          <w:lang w:eastAsia="en-AU"/>
        </w:rPr>
        <w:t>difficulties, in consultation with parents/guardians and families, and other professionals and support</w:t>
      </w:r>
    </w:p>
    <w:p w14:paraId="00D05AAD" w14:textId="77777777" w:rsidR="005E43AC" w:rsidRPr="00293244" w:rsidRDefault="005E43AC" w:rsidP="000A3495">
      <w:pPr>
        <w:autoSpaceDE w:val="0"/>
        <w:autoSpaceDN w:val="0"/>
        <w:adjustRightInd w:val="0"/>
        <w:spacing w:after="0"/>
        <w:ind w:firstLine="142"/>
        <w:rPr>
          <w:rFonts w:cs="Arial"/>
          <w:sz w:val="20"/>
          <w:szCs w:val="20"/>
          <w:lang w:eastAsia="en-AU"/>
        </w:rPr>
      </w:pPr>
      <w:r w:rsidRPr="00293244">
        <w:rPr>
          <w:rFonts w:cs="Arial"/>
          <w:sz w:val="20"/>
          <w:szCs w:val="20"/>
          <w:lang w:eastAsia="en-AU"/>
        </w:rPr>
        <w:t xml:space="preserve">agencies (refer to </w:t>
      </w:r>
      <w:r w:rsidRPr="00293244">
        <w:rPr>
          <w:rFonts w:cs="Arial"/>
          <w:i/>
          <w:iCs/>
          <w:sz w:val="20"/>
          <w:szCs w:val="20"/>
          <w:lang w:eastAsia="en-AU"/>
        </w:rPr>
        <w:t>Sources</w:t>
      </w:r>
      <w:r w:rsidRPr="00293244">
        <w:rPr>
          <w:rFonts w:cs="Arial"/>
          <w:sz w:val="20"/>
          <w:szCs w:val="20"/>
          <w:lang w:eastAsia="en-AU"/>
        </w:rPr>
        <w:t>)</w:t>
      </w:r>
    </w:p>
    <w:p w14:paraId="5433538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documenting assessments and evaluations for each child to inform the educational program</w:t>
      </w:r>
    </w:p>
    <w:p w14:paraId="501809C1"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(Regulation 74)</w:t>
      </w:r>
    </w:p>
    <w:p w14:paraId="453B20C2"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being aware that it is an offence to subject a child to any form of corporal punishment, or any</w:t>
      </w:r>
    </w:p>
    <w:p w14:paraId="08647EAF"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discipline that is unreasonable or excessive in the circumstances</w:t>
      </w:r>
    </w:p>
    <w:p w14:paraId="125CA8A3"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 xml:space="preserve">maintaining confidentiality at all times (refer to </w:t>
      </w:r>
      <w:r w:rsidRPr="00293244">
        <w:rPr>
          <w:rFonts w:cs="Arial"/>
          <w:i/>
          <w:iCs/>
          <w:sz w:val="20"/>
          <w:szCs w:val="20"/>
          <w:lang w:eastAsia="en-AU"/>
        </w:rPr>
        <w:t>Privacy and Confidentiality Policy</w:t>
      </w:r>
      <w:r w:rsidRPr="00293244">
        <w:rPr>
          <w:rFonts w:cs="Arial"/>
          <w:sz w:val="20"/>
          <w:szCs w:val="20"/>
          <w:lang w:eastAsia="en-AU"/>
        </w:rPr>
        <w:t>).</w:t>
      </w:r>
    </w:p>
    <w:p w14:paraId="07BE3D60" w14:textId="77777777" w:rsidR="000A3495" w:rsidRPr="00293244" w:rsidRDefault="000A3495" w:rsidP="005E43AC">
      <w:pPr>
        <w:autoSpaceDE w:val="0"/>
        <w:autoSpaceDN w:val="0"/>
        <w:adjustRightInd w:val="0"/>
        <w:spacing w:after="0"/>
        <w:rPr>
          <w:rFonts w:cs="Arial"/>
          <w:b/>
          <w:bCs/>
          <w:sz w:val="20"/>
          <w:szCs w:val="20"/>
          <w:lang w:eastAsia="en-AU"/>
        </w:rPr>
      </w:pPr>
    </w:p>
    <w:p w14:paraId="28453C48" w14:textId="77777777" w:rsidR="005E43AC" w:rsidRPr="00293244" w:rsidRDefault="005E43AC" w:rsidP="005E43AC">
      <w:pPr>
        <w:autoSpaceDE w:val="0"/>
        <w:autoSpaceDN w:val="0"/>
        <w:adjustRightInd w:val="0"/>
        <w:spacing w:after="0"/>
        <w:rPr>
          <w:rFonts w:cs="Arial"/>
          <w:b/>
          <w:bCs/>
          <w:sz w:val="20"/>
          <w:szCs w:val="20"/>
          <w:lang w:eastAsia="en-AU"/>
        </w:rPr>
      </w:pPr>
      <w:r w:rsidRPr="00293244">
        <w:rPr>
          <w:rFonts w:cs="Arial"/>
          <w:b/>
          <w:bCs/>
          <w:sz w:val="20"/>
          <w:szCs w:val="20"/>
          <w:lang w:eastAsia="en-AU"/>
        </w:rPr>
        <w:t>Parents/guardians are responsible for:</w:t>
      </w:r>
    </w:p>
    <w:p w14:paraId="032656AC"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engaging in open communication with staff about their child</w:t>
      </w:r>
    </w:p>
    <w:p w14:paraId="70D7C705"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informing staff of events or incidents that may impact on their child’s behaviour at the service (e.g.</w:t>
      </w:r>
    </w:p>
    <w:p w14:paraId="20FAF00D"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proofErr w:type="gramStart"/>
      <w:r w:rsidR="005E43AC" w:rsidRPr="00293244">
        <w:rPr>
          <w:rFonts w:cs="Arial"/>
          <w:sz w:val="20"/>
          <w:szCs w:val="20"/>
          <w:lang w:eastAsia="en-AU"/>
        </w:rPr>
        <w:t>moving house</w:t>
      </w:r>
      <w:proofErr w:type="gramEnd"/>
      <w:r w:rsidR="005E43AC" w:rsidRPr="00293244">
        <w:rPr>
          <w:rFonts w:cs="Arial"/>
          <w:sz w:val="20"/>
          <w:szCs w:val="20"/>
          <w:lang w:eastAsia="en-AU"/>
        </w:rPr>
        <w:t>, relationship issues, a new sibling)</w:t>
      </w:r>
    </w:p>
    <w:p w14:paraId="55D7D60C"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informing staff of any concerns regarding their child’s behaviour or the impact of other children’s</w:t>
      </w:r>
    </w:p>
    <w:p w14:paraId="543B7475"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behaviour</w:t>
      </w:r>
    </w:p>
    <w:p w14:paraId="07EF8E24" w14:textId="77777777" w:rsidR="005E43AC" w:rsidRPr="00293244" w:rsidRDefault="005E43AC" w:rsidP="005E43AC">
      <w:pPr>
        <w:autoSpaceDE w:val="0"/>
        <w:autoSpaceDN w:val="0"/>
        <w:adjustRightInd w:val="0"/>
        <w:spacing w:after="0"/>
        <w:rPr>
          <w:rFonts w:cs="Arial"/>
          <w:sz w:val="20"/>
          <w:szCs w:val="20"/>
          <w:lang w:eastAsia="en-AU"/>
        </w:rPr>
      </w:pPr>
      <w:r w:rsidRPr="00293244">
        <w:rPr>
          <w:rFonts w:ascii="Symbol" w:hAnsi="Symbol" w:cs="Symbol"/>
          <w:sz w:val="20"/>
          <w:szCs w:val="20"/>
          <w:lang w:eastAsia="en-AU"/>
        </w:rPr>
        <w:t></w:t>
      </w:r>
      <w:r w:rsidRPr="00293244">
        <w:rPr>
          <w:rFonts w:ascii="Symbol" w:hAnsi="Symbol" w:cs="Symbol"/>
          <w:sz w:val="20"/>
          <w:szCs w:val="20"/>
          <w:lang w:eastAsia="en-AU"/>
        </w:rPr>
        <w:t></w:t>
      </w:r>
      <w:r w:rsidRPr="00293244">
        <w:rPr>
          <w:rFonts w:cs="Arial"/>
          <w:sz w:val="20"/>
          <w:szCs w:val="20"/>
          <w:lang w:eastAsia="en-AU"/>
        </w:rPr>
        <w:t>working collaboratively with staff and other professionals/support agencies to develop or review an</w:t>
      </w:r>
    </w:p>
    <w:p w14:paraId="0C2CA232" w14:textId="77777777" w:rsidR="005E43AC" w:rsidRPr="00293244" w:rsidRDefault="000A3495" w:rsidP="005E43AC">
      <w:pPr>
        <w:autoSpaceDE w:val="0"/>
        <w:autoSpaceDN w:val="0"/>
        <w:adjustRightInd w:val="0"/>
        <w:spacing w:after="0"/>
        <w:rPr>
          <w:rFonts w:cs="Arial"/>
          <w:sz w:val="20"/>
          <w:szCs w:val="20"/>
          <w:lang w:eastAsia="en-AU"/>
        </w:rPr>
      </w:pPr>
      <w:r w:rsidRPr="00293244">
        <w:rPr>
          <w:rFonts w:cs="Arial"/>
          <w:sz w:val="20"/>
          <w:szCs w:val="20"/>
          <w:lang w:eastAsia="en-AU"/>
        </w:rPr>
        <w:t xml:space="preserve">  </w:t>
      </w:r>
      <w:r w:rsidR="005E43AC" w:rsidRPr="00293244">
        <w:rPr>
          <w:rFonts w:cs="Arial"/>
          <w:sz w:val="20"/>
          <w:szCs w:val="20"/>
          <w:lang w:eastAsia="en-AU"/>
        </w:rPr>
        <w:t>individual behaviour guidance plan for their child, where appropriate.</w:t>
      </w:r>
    </w:p>
    <w:p w14:paraId="27570499" w14:textId="77777777" w:rsidR="000A3495" w:rsidRDefault="000A3495" w:rsidP="005E43AC">
      <w:pPr>
        <w:autoSpaceDE w:val="0"/>
        <w:autoSpaceDN w:val="0"/>
        <w:adjustRightInd w:val="0"/>
        <w:spacing w:after="0"/>
        <w:rPr>
          <w:rFonts w:cs="Arial"/>
          <w:b/>
          <w:bCs/>
          <w:color w:val="000000"/>
          <w:sz w:val="24"/>
          <w:szCs w:val="24"/>
          <w:lang w:eastAsia="en-AU"/>
        </w:rPr>
      </w:pPr>
    </w:p>
    <w:p w14:paraId="50583068" w14:textId="77777777" w:rsidR="005E43AC" w:rsidRDefault="005E43AC" w:rsidP="005E43AC">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EVALUATION</w:t>
      </w:r>
    </w:p>
    <w:p w14:paraId="6245E2EA"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In order to assess whether the values and purposes of the policy have been achieved, the Approved</w:t>
      </w:r>
    </w:p>
    <w:p w14:paraId="2E1F22BF"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Provider will:</w:t>
      </w:r>
    </w:p>
    <w:p w14:paraId="7B84B6E6"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regularly seek feedback from everyone affected by the policy regarding its effectiveness</w:t>
      </w:r>
    </w:p>
    <w:p w14:paraId="2D699AA1"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monitor the implementation, compliance, complaints and incidents in relation to this policy</w:t>
      </w:r>
    </w:p>
    <w:p w14:paraId="475DDCBE"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keep the policy up to date with current legislation, research, policy and best practice</w:t>
      </w:r>
    </w:p>
    <w:p w14:paraId="76EA3F16"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revise the policy and procedures as part of the service’s policy review cycle, or as required</w:t>
      </w:r>
    </w:p>
    <w:p w14:paraId="13831592"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notify parents/guardians at least 14 days before making any changes to this policy or its</w:t>
      </w:r>
    </w:p>
    <w:p w14:paraId="26DF4F24" w14:textId="77777777" w:rsidR="005E43AC" w:rsidRDefault="000A3495"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  </w:t>
      </w:r>
      <w:r w:rsidR="005E43AC">
        <w:rPr>
          <w:rFonts w:cs="Arial"/>
          <w:color w:val="000000"/>
          <w:sz w:val="20"/>
          <w:szCs w:val="20"/>
          <w:lang w:eastAsia="en-AU"/>
        </w:rPr>
        <w:t>procedures.</w:t>
      </w:r>
    </w:p>
    <w:p w14:paraId="5FEBEE65" w14:textId="77777777" w:rsidR="000A3495" w:rsidRDefault="000A3495" w:rsidP="005E43AC">
      <w:pPr>
        <w:autoSpaceDE w:val="0"/>
        <w:autoSpaceDN w:val="0"/>
        <w:adjustRightInd w:val="0"/>
        <w:spacing w:after="0"/>
        <w:rPr>
          <w:rFonts w:cs="Arial"/>
          <w:b/>
          <w:bCs/>
          <w:color w:val="000000"/>
          <w:sz w:val="24"/>
          <w:szCs w:val="24"/>
          <w:lang w:eastAsia="en-AU"/>
        </w:rPr>
      </w:pPr>
    </w:p>
    <w:p w14:paraId="79257C1E" w14:textId="77777777" w:rsidR="005E43AC" w:rsidRDefault="005E43AC" w:rsidP="005E43AC">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ATTACHMENTS</w:t>
      </w:r>
    </w:p>
    <w:p w14:paraId="2E178C87" w14:textId="77777777" w:rsidR="005E43AC" w:rsidRDefault="005E43AC" w:rsidP="005E43AC">
      <w:pPr>
        <w:autoSpaceDE w:val="0"/>
        <w:autoSpaceDN w:val="0"/>
        <w:adjustRightInd w:val="0"/>
        <w:spacing w:after="0"/>
        <w:rPr>
          <w:rFonts w:cs="Arial"/>
          <w:color w:val="000000"/>
          <w:sz w:val="20"/>
          <w:szCs w:val="20"/>
          <w:lang w:eastAsia="en-AU"/>
        </w:rPr>
      </w:pPr>
      <w:r>
        <w:rPr>
          <w:rFonts w:ascii="Symbol" w:hAnsi="Symbol" w:cs="Symbol"/>
          <w:color w:val="231F20"/>
          <w:sz w:val="20"/>
          <w:szCs w:val="20"/>
          <w:lang w:eastAsia="en-AU"/>
        </w:rPr>
        <w:t></w:t>
      </w:r>
      <w:r>
        <w:rPr>
          <w:rFonts w:ascii="Symbol" w:hAnsi="Symbol" w:cs="Symbol"/>
          <w:color w:val="231F20"/>
          <w:sz w:val="20"/>
          <w:szCs w:val="20"/>
          <w:lang w:eastAsia="en-AU"/>
        </w:rPr>
        <w:t></w:t>
      </w:r>
      <w:r>
        <w:rPr>
          <w:rFonts w:cs="Arial"/>
          <w:color w:val="000000"/>
          <w:sz w:val="20"/>
          <w:szCs w:val="20"/>
          <w:lang w:eastAsia="en-AU"/>
        </w:rPr>
        <w:t>Attachment 1: Procedures recommended for the development of a behaviour guidance plan</w:t>
      </w:r>
    </w:p>
    <w:p w14:paraId="5876D3CF" w14:textId="77777777" w:rsidR="00072174" w:rsidRDefault="00072174" w:rsidP="005E43AC">
      <w:pPr>
        <w:autoSpaceDE w:val="0"/>
        <w:autoSpaceDN w:val="0"/>
        <w:adjustRightInd w:val="0"/>
        <w:spacing w:after="0"/>
        <w:rPr>
          <w:rFonts w:cs="Arial"/>
          <w:b/>
          <w:bCs/>
          <w:color w:val="000000"/>
          <w:sz w:val="24"/>
          <w:szCs w:val="24"/>
          <w:lang w:eastAsia="en-AU"/>
        </w:rPr>
      </w:pPr>
    </w:p>
    <w:p w14:paraId="61A891F3" w14:textId="77777777" w:rsidR="005E43AC" w:rsidRDefault="005E43AC" w:rsidP="005E43AC">
      <w:pPr>
        <w:autoSpaceDE w:val="0"/>
        <w:autoSpaceDN w:val="0"/>
        <w:adjustRightInd w:val="0"/>
        <w:spacing w:after="0"/>
        <w:rPr>
          <w:rFonts w:cs="Arial"/>
          <w:b/>
          <w:bCs/>
          <w:color w:val="000000"/>
          <w:sz w:val="24"/>
          <w:szCs w:val="24"/>
          <w:lang w:eastAsia="en-AU"/>
        </w:rPr>
      </w:pPr>
      <w:r>
        <w:rPr>
          <w:rFonts w:cs="Arial"/>
          <w:b/>
          <w:bCs/>
          <w:color w:val="000000"/>
          <w:sz w:val="24"/>
          <w:szCs w:val="24"/>
          <w:lang w:eastAsia="en-AU"/>
        </w:rPr>
        <w:t>AUTHORISATION</w:t>
      </w:r>
    </w:p>
    <w:p w14:paraId="1AF40ABF" w14:textId="10B3CB35"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 xml:space="preserve">This policy was adopted by </w:t>
      </w:r>
      <w:r w:rsidR="000A3495">
        <w:rPr>
          <w:rFonts w:cs="Arial"/>
          <w:color w:val="000000"/>
          <w:sz w:val="20"/>
          <w:szCs w:val="20"/>
          <w:lang w:eastAsia="en-AU"/>
        </w:rPr>
        <w:t xml:space="preserve">Yarram Early Learning in </w:t>
      </w:r>
      <w:r w:rsidR="00EF500D">
        <w:rPr>
          <w:rFonts w:cs="Arial"/>
          <w:color w:val="000000"/>
          <w:sz w:val="20"/>
          <w:szCs w:val="20"/>
          <w:lang w:eastAsia="en-AU"/>
        </w:rPr>
        <w:t>February 2021</w:t>
      </w:r>
    </w:p>
    <w:p w14:paraId="1F4CF158" w14:textId="77777777" w:rsidR="00293244" w:rsidRDefault="00293244" w:rsidP="005E43AC">
      <w:pPr>
        <w:autoSpaceDE w:val="0"/>
        <w:autoSpaceDN w:val="0"/>
        <w:adjustRightInd w:val="0"/>
        <w:spacing w:after="0"/>
        <w:rPr>
          <w:rFonts w:cs="Arial"/>
          <w:b/>
          <w:bCs/>
          <w:color w:val="000000"/>
          <w:sz w:val="24"/>
          <w:szCs w:val="24"/>
          <w:lang w:eastAsia="en-AU"/>
        </w:rPr>
      </w:pPr>
    </w:p>
    <w:p w14:paraId="65D37A09" w14:textId="51AB580C" w:rsidR="005E43AC" w:rsidRDefault="005E43AC" w:rsidP="005E43AC">
      <w:pPr>
        <w:autoSpaceDE w:val="0"/>
        <w:autoSpaceDN w:val="0"/>
        <w:adjustRightInd w:val="0"/>
        <w:spacing w:after="0"/>
        <w:rPr>
          <w:rFonts w:cs="Arial"/>
          <w:color w:val="000000"/>
          <w:sz w:val="24"/>
          <w:szCs w:val="24"/>
          <w:lang w:eastAsia="en-AU"/>
        </w:rPr>
      </w:pPr>
      <w:r>
        <w:rPr>
          <w:rFonts w:cs="Arial"/>
          <w:b/>
          <w:bCs/>
          <w:color w:val="000000"/>
          <w:sz w:val="24"/>
          <w:szCs w:val="24"/>
          <w:lang w:eastAsia="en-AU"/>
        </w:rPr>
        <w:t xml:space="preserve">REVIEW DATE: </w:t>
      </w:r>
      <w:r w:rsidR="00EF500D">
        <w:rPr>
          <w:rFonts w:cs="Arial"/>
          <w:color w:val="000000"/>
          <w:sz w:val="24"/>
          <w:szCs w:val="24"/>
          <w:lang w:eastAsia="en-AU"/>
        </w:rPr>
        <w:t>February 2023</w:t>
      </w:r>
    </w:p>
    <w:p w14:paraId="7CFD8687" w14:textId="77777777" w:rsidR="005E43AC" w:rsidRDefault="005E43AC" w:rsidP="005E43AC">
      <w:pPr>
        <w:autoSpaceDE w:val="0"/>
        <w:autoSpaceDN w:val="0"/>
        <w:adjustRightInd w:val="0"/>
        <w:spacing w:after="0"/>
        <w:rPr>
          <w:rFonts w:cs="Arial"/>
          <w:b/>
          <w:bCs/>
          <w:color w:val="000000"/>
          <w:sz w:val="18"/>
          <w:szCs w:val="18"/>
          <w:lang w:eastAsia="en-AU"/>
        </w:rPr>
      </w:pPr>
    </w:p>
    <w:p w14:paraId="251EF263" w14:textId="77777777" w:rsidR="000A3495" w:rsidRDefault="000A3495" w:rsidP="005E43AC">
      <w:pPr>
        <w:autoSpaceDE w:val="0"/>
        <w:autoSpaceDN w:val="0"/>
        <w:adjustRightInd w:val="0"/>
        <w:spacing w:after="0"/>
        <w:rPr>
          <w:rFonts w:cs="Arial"/>
          <w:b/>
          <w:bCs/>
          <w:color w:val="000000"/>
          <w:sz w:val="22"/>
          <w:szCs w:val="22"/>
          <w:lang w:eastAsia="en-AU"/>
        </w:rPr>
      </w:pPr>
    </w:p>
    <w:p w14:paraId="2F4597DB" w14:textId="77777777" w:rsidR="00072174" w:rsidRDefault="00072174" w:rsidP="005E43AC">
      <w:pPr>
        <w:autoSpaceDE w:val="0"/>
        <w:autoSpaceDN w:val="0"/>
        <w:adjustRightInd w:val="0"/>
        <w:spacing w:after="0"/>
        <w:rPr>
          <w:rFonts w:cs="Arial"/>
          <w:b/>
          <w:bCs/>
          <w:color w:val="000000"/>
          <w:sz w:val="22"/>
          <w:szCs w:val="22"/>
          <w:lang w:eastAsia="en-AU"/>
        </w:rPr>
      </w:pPr>
    </w:p>
    <w:p w14:paraId="1BDF88DF" w14:textId="77777777" w:rsidR="00072174" w:rsidRDefault="00072174" w:rsidP="005E43AC">
      <w:pPr>
        <w:autoSpaceDE w:val="0"/>
        <w:autoSpaceDN w:val="0"/>
        <w:adjustRightInd w:val="0"/>
        <w:spacing w:after="0"/>
        <w:rPr>
          <w:rFonts w:cs="Arial"/>
          <w:b/>
          <w:bCs/>
          <w:color w:val="000000"/>
          <w:sz w:val="22"/>
          <w:szCs w:val="22"/>
          <w:lang w:eastAsia="en-AU"/>
        </w:rPr>
      </w:pPr>
    </w:p>
    <w:p w14:paraId="6992A475" w14:textId="77777777" w:rsidR="00072174" w:rsidRDefault="00072174" w:rsidP="005E43AC">
      <w:pPr>
        <w:autoSpaceDE w:val="0"/>
        <w:autoSpaceDN w:val="0"/>
        <w:adjustRightInd w:val="0"/>
        <w:spacing w:after="0"/>
        <w:rPr>
          <w:rFonts w:cs="Arial"/>
          <w:b/>
          <w:bCs/>
          <w:color w:val="000000"/>
          <w:sz w:val="22"/>
          <w:szCs w:val="22"/>
          <w:lang w:eastAsia="en-AU"/>
        </w:rPr>
      </w:pPr>
    </w:p>
    <w:p w14:paraId="39BC075A" w14:textId="77777777" w:rsidR="00072174" w:rsidRDefault="00072174" w:rsidP="005E43AC">
      <w:pPr>
        <w:autoSpaceDE w:val="0"/>
        <w:autoSpaceDN w:val="0"/>
        <w:adjustRightInd w:val="0"/>
        <w:spacing w:after="0"/>
        <w:rPr>
          <w:rFonts w:cs="Arial"/>
          <w:b/>
          <w:bCs/>
          <w:color w:val="000000"/>
          <w:sz w:val="22"/>
          <w:szCs w:val="22"/>
          <w:lang w:eastAsia="en-AU"/>
        </w:rPr>
      </w:pPr>
    </w:p>
    <w:p w14:paraId="7D72E248" w14:textId="77777777" w:rsidR="00072174" w:rsidRDefault="00072174" w:rsidP="005E43AC">
      <w:pPr>
        <w:autoSpaceDE w:val="0"/>
        <w:autoSpaceDN w:val="0"/>
        <w:adjustRightInd w:val="0"/>
        <w:spacing w:after="0"/>
        <w:rPr>
          <w:rFonts w:cs="Arial"/>
          <w:b/>
          <w:bCs/>
          <w:color w:val="000000"/>
          <w:sz w:val="22"/>
          <w:szCs w:val="22"/>
          <w:lang w:eastAsia="en-AU"/>
        </w:rPr>
      </w:pPr>
    </w:p>
    <w:p w14:paraId="3B5FD526" w14:textId="77777777" w:rsidR="00072174" w:rsidRDefault="00072174" w:rsidP="005E43AC">
      <w:pPr>
        <w:autoSpaceDE w:val="0"/>
        <w:autoSpaceDN w:val="0"/>
        <w:adjustRightInd w:val="0"/>
        <w:spacing w:after="0"/>
        <w:rPr>
          <w:rFonts w:cs="Arial"/>
          <w:b/>
          <w:bCs/>
          <w:color w:val="000000"/>
          <w:sz w:val="22"/>
          <w:szCs w:val="22"/>
          <w:lang w:eastAsia="en-AU"/>
        </w:rPr>
      </w:pPr>
    </w:p>
    <w:p w14:paraId="6680E958" w14:textId="77777777" w:rsidR="00072174" w:rsidRDefault="00072174" w:rsidP="005E43AC">
      <w:pPr>
        <w:autoSpaceDE w:val="0"/>
        <w:autoSpaceDN w:val="0"/>
        <w:adjustRightInd w:val="0"/>
        <w:spacing w:after="0"/>
        <w:rPr>
          <w:rFonts w:cs="Arial"/>
          <w:b/>
          <w:bCs/>
          <w:color w:val="000000"/>
          <w:sz w:val="22"/>
          <w:szCs w:val="22"/>
          <w:lang w:eastAsia="en-AU"/>
        </w:rPr>
      </w:pPr>
    </w:p>
    <w:p w14:paraId="7A84CD4D" w14:textId="77777777" w:rsidR="00072174" w:rsidRDefault="00072174" w:rsidP="005E43AC">
      <w:pPr>
        <w:autoSpaceDE w:val="0"/>
        <w:autoSpaceDN w:val="0"/>
        <w:adjustRightInd w:val="0"/>
        <w:spacing w:after="0"/>
        <w:rPr>
          <w:rFonts w:cs="Arial"/>
          <w:b/>
          <w:bCs/>
          <w:color w:val="000000"/>
          <w:sz w:val="22"/>
          <w:szCs w:val="22"/>
          <w:lang w:eastAsia="en-AU"/>
        </w:rPr>
      </w:pPr>
    </w:p>
    <w:p w14:paraId="53C4F83C" w14:textId="77777777" w:rsidR="00072174" w:rsidRDefault="00072174" w:rsidP="005E43AC">
      <w:pPr>
        <w:autoSpaceDE w:val="0"/>
        <w:autoSpaceDN w:val="0"/>
        <w:adjustRightInd w:val="0"/>
        <w:spacing w:after="0"/>
        <w:rPr>
          <w:rFonts w:cs="Arial"/>
          <w:b/>
          <w:bCs/>
          <w:color w:val="000000"/>
          <w:sz w:val="22"/>
          <w:szCs w:val="22"/>
          <w:lang w:eastAsia="en-AU"/>
        </w:rPr>
      </w:pPr>
    </w:p>
    <w:p w14:paraId="49210898" w14:textId="3F83CD58" w:rsidR="0023178F" w:rsidRDefault="0023178F" w:rsidP="005E43AC">
      <w:pPr>
        <w:autoSpaceDE w:val="0"/>
        <w:autoSpaceDN w:val="0"/>
        <w:adjustRightInd w:val="0"/>
        <w:spacing w:after="0"/>
        <w:rPr>
          <w:rFonts w:cs="Arial"/>
          <w:b/>
          <w:bCs/>
          <w:color w:val="000000"/>
          <w:sz w:val="22"/>
          <w:szCs w:val="22"/>
          <w:lang w:eastAsia="en-AU"/>
        </w:rPr>
      </w:pPr>
    </w:p>
    <w:p w14:paraId="3E69813C" w14:textId="77777777" w:rsidR="008F03D9" w:rsidRDefault="008F03D9" w:rsidP="005E43AC">
      <w:pPr>
        <w:autoSpaceDE w:val="0"/>
        <w:autoSpaceDN w:val="0"/>
        <w:adjustRightInd w:val="0"/>
        <w:spacing w:after="0"/>
        <w:rPr>
          <w:rFonts w:cs="Arial"/>
          <w:b/>
          <w:bCs/>
          <w:color w:val="000000"/>
          <w:sz w:val="22"/>
          <w:szCs w:val="22"/>
          <w:lang w:eastAsia="en-AU"/>
        </w:rPr>
      </w:pPr>
    </w:p>
    <w:p w14:paraId="13537F9F" w14:textId="77777777" w:rsidR="00293244" w:rsidRDefault="00293244" w:rsidP="005E43AC">
      <w:pPr>
        <w:autoSpaceDE w:val="0"/>
        <w:autoSpaceDN w:val="0"/>
        <w:adjustRightInd w:val="0"/>
        <w:spacing w:after="0"/>
        <w:rPr>
          <w:rFonts w:cs="Arial"/>
          <w:b/>
          <w:bCs/>
          <w:color w:val="000000"/>
          <w:sz w:val="22"/>
          <w:szCs w:val="22"/>
          <w:lang w:eastAsia="en-AU"/>
        </w:rPr>
      </w:pPr>
    </w:p>
    <w:p w14:paraId="0553A66C" w14:textId="77777777" w:rsidR="005E43AC" w:rsidRDefault="005E43AC" w:rsidP="005E43AC">
      <w:pPr>
        <w:autoSpaceDE w:val="0"/>
        <w:autoSpaceDN w:val="0"/>
        <w:adjustRightInd w:val="0"/>
        <w:spacing w:after="0"/>
        <w:rPr>
          <w:rFonts w:cs="Arial"/>
          <w:b/>
          <w:bCs/>
          <w:color w:val="000000"/>
          <w:sz w:val="22"/>
          <w:szCs w:val="22"/>
          <w:lang w:eastAsia="en-AU"/>
        </w:rPr>
      </w:pPr>
      <w:r>
        <w:rPr>
          <w:rFonts w:cs="Arial"/>
          <w:b/>
          <w:bCs/>
          <w:color w:val="000000"/>
          <w:sz w:val="22"/>
          <w:szCs w:val="22"/>
          <w:lang w:eastAsia="en-AU"/>
        </w:rPr>
        <w:t>ATTACHMENT 1</w:t>
      </w:r>
    </w:p>
    <w:p w14:paraId="75241E6D" w14:textId="77777777" w:rsidR="005E43AC" w:rsidRDefault="005E43AC" w:rsidP="005E43AC">
      <w:pPr>
        <w:autoSpaceDE w:val="0"/>
        <w:autoSpaceDN w:val="0"/>
        <w:adjustRightInd w:val="0"/>
        <w:spacing w:after="0"/>
        <w:rPr>
          <w:rFonts w:cs="Arial"/>
          <w:color w:val="000000"/>
          <w:sz w:val="20"/>
          <w:szCs w:val="20"/>
          <w:lang w:eastAsia="en-AU"/>
        </w:rPr>
      </w:pPr>
      <w:r>
        <w:rPr>
          <w:rFonts w:cs="Arial"/>
          <w:color w:val="000000"/>
          <w:sz w:val="20"/>
          <w:szCs w:val="20"/>
          <w:lang w:eastAsia="en-AU"/>
        </w:rPr>
        <w:t>Procedures recommended for the development of a behaviour guidance plan</w:t>
      </w:r>
    </w:p>
    <w:p w14:paraId="05B02759"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A caring relationship with an adult, who can provide the learning and emotional support required, is pivotal to</w:t>
      </w:r>
    </w:p>
    <w:p w14:paraId="51E23C99"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dealing with a child’s challenging behaviour (refer to </w:t>
      </w:r>
      <w:r>
        <w:rPr>
          <w:rFonts w:cs="Arial"/>
          <w:i/>
          <w:iCs/>
          <w:color w:val="000000"/>
          <w:sz w:val="18"/>
          <w:szCs w:val="18"/>
          <w:lang w:eastAsia="en-AU"/>
        </w:rPr>
        <w:t>Definitions</w:t>
      </w:r>
      <w:r>
        <w:rPr>
          <w:rFonts w:cs="Arial"/>
          <w:color w:val="000000"/>
          <w:sz w:val="18"/>
          <w:szCs w:val="18"/>
          <w:lang w:eastAsia="en-AU"/>
        </w:rPr>
        <w:t>). Challenging behaviour is best managed through</w:t>
      </w:r>
    </w:p>
    <w:p w14:paraId="6F3BAD6B"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a collaborative strategy developed between service staff and parents/guardians.</w:t>
      </w:r>
    </w:p>
    <w:p w14:paraId="5F78DB07" w14:textId="77777777" w:rsidR="000A3495" w:rsidRDefault="000A3495" w:rsidP="005E43AC">
      <w:pPr>
        <w:autoSpaceDE w:val="0"/>
        <w:autoSpaceDN w:val="0"/>
        <w:adjustRightInd w:val="0"/>
        <w:spacing w:after="0"/>
        <w:rPr>
          <w:rFonts w:cs="Arial"/>
          <w:color w:val="000000"/>
          <w:sz w:val="18"/>
          <w:szCs w:val="18"/>
          <w:lang w:eastAsia="en-AU"/>
        </w:rPr>
      </w:pPr>
    </w:p>
    <w:p w14:paraId="3A7790CE"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Excluding a child from the service should only be as a last resort. This decision should be made as part of the</w:t>
      </w:r>
    </w:p>
    <w:p w14:paraId="17FB12F1"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collaborative management of a child’s behaviour, and based on a joint decision by the parents/guardians and</w:t>
      </w:r>
    </w:p>
    <w:p w14:paraId="161274CE"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family, and the Approved Provider, </w:t>
      </w:r>
      <w:r w:rsidR="00293244">
        <w:rPr>
          <w:rFonts w:cs="Arial"/>
          <w:color w:val="000000"/>
          <w:sz w:val="18"/>
          <w:szCs w:val="18"/>
          <w:lang w:eastAsia="en-AU"/>
        </w:rPr>
        <w:t>Certified Supervisor, Nominated Supervisor</w:t>
      </w:r>
      <w:r>
        <w:rPr>
          <w:rFonts w:cs="Arial"/>
          <w:color w:val="000000"/>
          <w:sz w:val="18"/>
          <w:szCs w:val="18"/>
          <w:lang w:eastAsia="en-AU"/>
        </w:rPr>
        <w:t>, staff and other professionals involved in the education</w:t>
      </w:r>
    </w:p>
    <w:p w14:paraId="5D17C0BA"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and care of the child (refer to </w:t>
      </w:r>
      <w:r>
        <w:rPr>
          <w:rFonts w:cs="Arial"/>
          <w:i/>
          <w:iCs/>
          <w:color w:val="000000"/>
          <w:sz w:val="18"/>
          <w:szCs w:val="18"/>
          <w:lang w:eastAsia="en-AU"/>
        </w:rPr>
        <w:t>Inclusion and Equity Policy</w:t>
      </w:r>
      <w:r>
        <w:rPr>
          <w:rFonts w:cs="Arial"/>
          <w:color w:val="000000"/>
          <w:sz w:val="18"/>
          <w:szCs w:val="18"/>
          <w:lang w:eastAsia="en-AU"/>
        </w:rPr>
        <w:t>).</w:t>
      </w:r>
    </w:p>
    <w:p w14:paraId="73497AC1" w14:textId="77777777" w:rsidR="000A3495" w:rsidRDefault="000A3495" w:rsidP="005E43AC">
      <w:pPr>
        <w:autoSpaceDE w:val="0"/>
        <w:autoSpaceDN w:val="0"/>
        <w:adjustRightInd w:val="0"/>
        <w:spacing w:after="0"/>
        <w:rPr>
          <w:rFonts w:cs="Arial"/>
          <w:color w:val="000000"/>
          <w:sz w:val="18"/>
          <w:szCs w:val="18"/>
          <w:lang w:eastAsia="en-AU"/>
        </w:rPr>
      </w:pPr>
    </w:p>
    <w:p w14:paraId="64F7407D" w14:textId="77777777" w:rsidR="005E43AC" w:rsidRDefault="005E43AC" w:rsidP="005E43AC">
      <w:pPr>
        <w:autoSpaceDE w:val="0"/>
        <w:autoSpaceDN w:val="0"/>
        <w:adjustRightInd w:val="0"/>
        <w:spacing w:after="0"/>
        <w:rPr>
          <w:rFonts w:ascii="Arial Bold,Bold" w:hAnsi="Arial Bold,Bold" w:cs="Arial Bold,Bold"/>
          <w:b/>
          <w:bCs/>
          <w:color w:val="000000"/>
          <w:sz w:val="20"/>
          <w:szCs w:val="20"/>
          <w:lang w:eastAsia="en-AU"/>
        </w:rPr>
      </w:pPr>
      <w:r>
        <w:rPr>
          <w:rFonts w:ascii="Arial Bold,Bold" w:hAnsi="Arial Bold,Bold" w:cs="Arial Bold,Bold"/>
          <w:b/>
          <w:bCs/>
          <w:color w:val="000000"/>
          <w:sz w:val="20"/>
          <w:szCs w:val="20"/>
          <w:lang w:eastAsia="en-AU"/>
        </w:rPr>
        <w:t>Procedures</w:t>
      </w:r>
    </w:p>
    <w:p w14:paraId="7C71D758" w14:textId="77777777" w:rsidR="000A3495" w:rsidRDefault="000A3495" w:rsidP="005E43AC">
      <w:pPr>
        <w:autoSpaceDE w:val="0"/>
        <w:autoSpaceDN w:val="0"/>
        <w:adjustRightInd w:val="0"/>
        <w:spacing w:after="0"/>
        <w:rPr>
          <w:rFonts w:ascii="Arial Bold,Bold" w:hAnsi="Arial Bold,Bold" w:cs="Arial Bold,Bold"/>
          <w:b/>
          <w:bCs/>
          <w:color w:val="000000"/>
          <w:sz w:val="20"/>
          <w:szCs w:val="20"/>
          <w:lang w:eastAsia="en-AU"/>
        </w:rPr>
      </w:pPr>
    </w:p>
    <w:p w14:paraId="365F464D" w14:textId="77777777" w:rsidR="005E43AC" w:rsidRDefault="005E43AC" w:rsidP="005E43AC">
      <w:pPr>
        <w:autoSpaceDE w:val="0"/>
        <w:autoSpaceDN w:val="0"/>
        <w:adjustRightInd w:val="0"/>
        <w:spacing w:after="0"/>
        <w:rPr>
          <w:rFonts w:cs="Arial"/>
          <w:b/>
          <w:bCs/>
          <w:color w:val="000000"/>
          <w:sz w:val="18"/>
          <w:szCs w:val="18"/>
          <w:lang w:eastAsia="en-AU"/>
        </w:rPr>
      </w:pPr>
      <w:r>
        <w:rPr>
          <w:rFonts w:cs="Arial"/>
          <w:b/>
          <w:bCs/>
          <w:color w:val="000000"/>
          <w:sz w:val="18"/>
          <w:szCs w:val="18"/>
          <w:lang w:eastAsia="en-AU"/>
        </w:rPr>
        <w:t xml:space="preserve">Step 1 </w:t>
      </w:r>
      <w:r>
        <w:rPr>
          <w:rFonts w:ascii="Arial,Bold" w:hAnsi="Arial,Bold" w:cs="Arial,Bold"/>
          <w:b/>
          <w:bCs/>
          <w:color w:val="000000"/>
          <w:sz w:val="18"/>
          <w:szCs w:val="18"/>
          <w:lang w:eastAsia="en-AU"/>
        </w:rPr>
        <w:t xml:space="preserve">– </w:t>
      </w:r>
      <w:r>
        <w:rPr>
          <w:rFonts w:cs="Arial"/>
          <w:b/>
          <w:bCs/>
          <w:color w:val="000000"/>
          <w:sz w:val="18"/>
          <w:szCs w:val="18"/>
          <w:lang w:eastAsia="en-AU"/>
        </w:rPr>
        <w:t>Observe</w:t>
      </w:r>
    </w:p>
    <w:p w14:paraId="0018D137"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Observe children exhibiting challenging behaviour, including in the broader context of their environment, the</w:t>
      </w:r>
    </w:p>
    <w:p w14:paraId="531EEB45"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culture of the service, and the interactions of the whole group and other staff working with the child.</w:t>
      </w:r>
    </w:p>
    <w:p w14:paraId="64348A0F"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Identify, based on observations, whether there is a need to develop an individual behaviour guidance plan for</w:t>
      </w:r>
    </w:p>
    <w:p w14:paraId="4EA160AD"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the child.</w:t>
      </w:r>
    </w:p>
    <w:p w14:paraId="2006B706" w14:textId="77777777" w:rsidR="000A3495" w:rsidRDefault="000A3495" w:rsidP="005E43AC">
      <w:pPr>
        <w:autoSpaceDE w:val="0"/>
        <w:autoSpaceDN w:val="0"/>
        <w:adjustRightInd w:val="0"/>
        <w:spacing w:after="0"/>
        <w:rPr>
          <w:rFonts w:cs="Arial"/>
          <w:b/>
          <w:bCs/>
          <w:color w:val="000000"/>
          <w:sz w:val="18"/>
          <w:szCs w:val="18"/>
          <w:lang w:eastAsia="en-AU"/>
        </w:rPr>
      </w:pPr>
    </w:p>
    <w:p w14:paraId="3CA8236B" w14:textId="77777777" w:rsidR="005E43AC" w:rsidRDefault="005E43AC" w:rsidP="005E43AC">
      <w:pPr>
        <w:autoSpaceDE w:val="0"/>
        <w:autoSpaceDN w:val="0"/>
        <w:adjustRightInd w:val="0"/>
        <w:spacing w:after="0"/>
        <w:rPr>
          <w:rFonts w:cs="Arial"/>
          <w:b/>
          <w:bCs/>
          <w:color w:val="000000"/>
          <w:sz w:val="18"/>
          <w:szCs w:val="18"/>
          <w:lang w:eastAsia="en-AU"/>
        </w:rPr>
      </w:pPr>
      <w:r>
        <w:rPr>
          <w:rFonts w:cs="Arial"/>
          <w:b/>
          <w:bCs/>
          <w:color w:val="000000"/>
          <w:sz w:val="18"/>
          <w:szCs w:val="18"/>
          <w:lang w:eastAsia="en-AU"/>
        </w:rPr>
        <w:t xml:space="preserve">Step 2 </w:t>
      </w:r>
      <w:r>
        <w:rPr>
          <w:rFonts w:ascii="Arial,Bold" w:hAnsi="Arial,Bold" w:cs="Arial,Bold"/>
          <w:b/>
          <w:bCs/>
          <w:color w:val="000000"/>
          <w:sz w:val="18"/>
          <w:szCs w:val="18"/>
          <w:lang w:eastAsia="en-AU"/>
        </w:rPr>
        <w:t xml:space="preserve">– </w:t>
      </w:r>
      <w:r>
        <w:rPr>
          <w:rFonts w:cs="Arial"/>
          <w:b/>
          <w:bCs/>
          <w:color w:val="000000"/>
          <w:sz w:val="18"/>
          <w:szCs w:val="18"/>
          <w:lang w:eastAsia="en-AU"/>
        </w:rPr>
        <w:t>Discuss</w:t>
      </w:r>
    </w:p>
    <w:p w14:paraId="1963893B"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Invite parents/guardians to a meeting to discuss:</w:t>
      </w:r>
    </w:p>
    <w:p w14:paraId="1A94493E"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the ongoing behaviour displayed by the child, including highlighting improvements and celebrating successes</w:t>
      </w:r>
    </w:p>
    <w:p w14:paraId="45CA9AD4"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their aspirations, as well as the service’s aspirations, for the child</w:t>
      </w:r>
    </w:p>
    <w:p w14:paraId="08A27F8D"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the child’s individual characteristics, including interests, temperament, age and cultural background</w:t>
      </w:r>
    </w:p>
    <w:p w14:paraId="5D03F11A"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recommended strategies to support the child’s development, and how these strategies will be reviewed and</w:t>
      </w:r>
    </w:p>
    <w:p w14:paraId="7B456B14"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evaluated</w:t>
      </w:r>
    </w:p>
    <w:p w14:paraId="3129C90A"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resources or changes to the environment/program that may be required for a behaviour guidance plan to be</w:t>
      </w:r>
    </w:p>
    <w:p w14:paraId="2B125854"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implemented e.g. changes to routines and transitions</w:t>
      </w:r>
    </w:p>
    <w:p w14:paraId="79D3643B"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the support already accessed by the family to assist with managing the child’s behaviour</w:t>
      </w:r>
    </w:p>
    <w:p w14:paraId="3DB923D8"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 xml:space="preserve">other support available, such as a Preschool Field Officer (refer to </w:t>
      </w:r>
      <w:r>
        <w:rPr>
          <w:rFonts w:cs="Arial"/>
          <w:i/>
          <w:iCs/>
          <w:color w:val="000000"/>
          <w:sz w:val="18"/>
          <w:szCs w:val="18"/>
          <w:lang w:eastAsia="en-AU"/>
        </w:rPr>
        <w:t>Definitions</w:t>
      </w:r>
      <w:r>
        <w:rPr>
          <w:rFonts w:cs="Arial"/>
          <w:color w:val="000000"/>
          <w:sz w:val="18"/>
          <w:szCs w:val="18"/>
          <w:lang w:eastAsia="en-AU"/>
        </w:rPr>
        <w:t>), referral for specialist</w:t>
      </w:r>
    </w:p>
    <w:p w14:paraId="02A0EB6A" w14:textId="77777777" w:rsidR="005E43AC" w:rsidRDefault="005E43AC" w:rsidP="000A3495">
      <w:pPr>
        <w:autoSpaceDE w:val="0"/>
        <w:autoSpaceDN w:val="0"/>
        <w:adjustRightInd w:val="0"/>
        <w:spacing w:after="0"/>
        <w:ind w:firstLine="142"/>
        <w:rPr>
          <w:rFonts w:cs="Arial"/>
          <w:color w:val="000000"/>
          <w:sz w:val="18"/>
          <w:szCs w:val="18"/>
          <w:lang w:eastAsia="en-AU"/>
        </w:rPr>
      </w:pPr>
      <w:r>
        <w:rPr>
          <w:rFonts w:cs="Arial"/>
          <w:color w:val="000000"/>
          <w:sz w:val="18"/>
          <w:szCs w:val="18"/>
          <w:lang w:eastAsia="en-AU"/>
        </w:rPr>
        <w:t>assessment and additional adult support (written consent is required from parents/guardians before any</w:t>
      </w:r>
    </w:p>
    <w:p w14:paraId="72740218" w14:textId="77777777" w:rsidR="005E43AC" w:rsidRDefault="005E43AC" w:rsidP="000A3495">
      <w:pPr>
        <w:autoSpaceDE w:val="0"/>
        <w:autoSpaceDN w:val="0"/>
        <w:adjustRightInd w:val="0"/>
        <w:spacing w:after="0"/>
        <w:ind w:firstLine="142"/>
        <w:rPr>
          <w:rFonts w:cs="Arial"/>
          <w:color w:val="000000"/>
          <w:sz w:val="18"/>
          <w:szCs w:val="18"/>
          <w:lang w:eastAsia="en-AU"/>
        </w:rPr>
      </w:pPr>
      <w:r>
        <w:rPr>
          <w:rFonts w:cs="Arial"/>
          <w:color w:val="000000"/>
          <w:sz w:val="18"/>
          <w:szCs w:val="18"/>
          <w:lang w:eastAsia="en-AU"/>
        </w:rPr>
        <w:t>intervention/assessment is undertaken)</w:t>
      </w:r>
    </w:p>
    <w:p w14:paraId="67814296"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any other matter that will assist with the development of a behaviour guidance plan.</w:t>
      </w:r>
    </w:p>
    <w:p w14:paraId="64E46C9A" w14:textId="77777777" w:rsidR="000A3495" w:rsidRDefault="000A3495" w:rsidP="005E43AC">
      <w:pPr>
        <w:autoSpaceDE w:val="0"/>
        <w:autoSpaceDN w:val="0"/>
        <w:adjustRightInd w:val="0"/>
        <w:spacing w:after="0"/>
        <w:rPr>
          <w:rFonts w:cs="Arial"/>
          <w:b/>
          <w:bCs/>
          <w:color w:val="000000"/>
          <w:sz w:val="18"/>
          <w:szCs w:val="18"/>
          <w:lang w:eastAsia="en-AU"/>
        </w:rPr>
      </w:pPr>
    </w:p>
    <w:p w14:paraId="2A27304E" w14:textId="77777777" w:rsidR="005E43AC" w:rsidRDefault="005E43AC" w:rsidP="005E43AC">
      <w:pPr>
        <w:autoSpaceDE w:val="0"/>
        <w:autoSpaceDN w:val="0"/>
        <w:adjustRightInd w:val="0"/>
        <w:spacing w:after="0"/>
        <w:rPr>
          <w:rFonts w:cs="Arial"/>
          <w:b/>
          <w:bCs/>
          <w:color w:val="000000"/>
          <w:sz w:val="18"/>
          <w:szCs w:val="18"/>
          <w:lang w:eastAsia="en-AU"/>
        </w:rPr>
      </w:pPr>
      <w:r>
        <w:rPr>
          <w:rFonts w:cs="Arial"/>
          <w:b/>
          <w:bCs/>
          <w:color w:val="000000"/>
          <w:sz w:val="18"/>
          <w:szCs w:val="18"/>
          <w:lang w:eastAsia="en-AU"/>
        </w:rPr>
        <w:t xml:space="preserve">Step 3 </w:t>
      </w:r>
      <w:r>
        <w:rPr>
          <w:rFonts w:ascii="Arial,Bold" w:hAnsi="Arial,Bold" w:cs="Arial,Bold"/>
          <w:b/>
          <w:bCs/>
          <w:color w:val="000000"/>
          <w:sz w:val="18"/>
          <w:szCs w:val="18"/>
          <w:lang w:eastAsia="en-AU"/>
        </w:rPr>
        <w:t xml:space="preserve">– </w:t>
      </w:r>
      <w:r>
        <w:rPr>
          <w:rFonts w:cs="Arial"/>
          <w:b/>
          <w:bCs/>
          <w:color w:val="000000"/>
          <w:sz w:val="18"/>
          <w:szCs w:val="18"/>
          <w:lang w:eastAsia="en-AU"/>
        </w:rPr>
        <w:t>Consult</w:t>
      </w:r>
    </w:p>
    <w:p w14:paraId="3C74EA71"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If appropriate, and with the permission of parents/guardians, consult with other support agencies or service</w:t>
      </w:r>
    </w:p>
    <w:p w14:paraId="6C52BD2D"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providers who are already working with the child, to assist with the development of a behaviour guidance plan.</w:t>
      </w:r>
    </w:p>
    <w:p w14:paraId="3D30562B" w14:textId="77777777" w:rsidR="000A3495" w:rsidRDefault="000A3495" w:rsidP="005E43AC">
      <w:pPr>
        <w:autoSpaceDE w:val="0"/>
        <w:autoSpaceDN w:val="0"/>
        <w:adjustRightInd w:val="0"/>
        <w:spacing w:after="0"/>
        <w:rPr>
          <w:rFonts w:cs="Arial"/>
          <w:b/>
          <w:bCs/>
          <w:color w:val="000000"/>
          <w:sz w:val="18"/>
          <w:szCs w:val="18"/>
          <w:lang w:eastAsia="en-AU"/>
        </w:rPr>
      </w:pPr>
    </w:p>
    <w:p w14:paraId="02667BFA" w14:textId="77777777" w:rsidR="005E43AC" w:rsidRDefault="005E43AC" w:rsidP="005E43AC">
      <w:pPr>
        <w:autoSpaceDE w:val="0"/>
        <w:autoSpaceDN w:val="0"/>
        <w:adjustRightInd w:val="0"/>
        <w:spacing w:after="0"/>
        <w:rPr>
          <w:rFonts w:cs="Arial"/>
          <w:b/>
          <w:bCs/>
          <w:color w:val="000000"/>
          <w:sz w:val="18"/>
          <w:szCs w:val="18"/>
          <w:lang w:eastAsia="en-AU"/>
        </w:rPr>
      </w:pPr>
      <w:r>
        <w:rPr>
          <w:rFonts w:cs="Arial"/>
          <w:b/>
          <w:bCs/>
          <w:color w:val="000000"/>
          <w:sz w:val="18"/>
          <w:szCs w:val="18"/>
          <w:lang w:eastAsia="en-AU"/>
        </w:rPr>
        <w:t xml:space="preserve">Step 4 </w:t>
      </w:r>
      <w:r>
        <w:rPr>
          <w:rFonts w:ascii="Arial,Bold" w:hAnsi="Arial,Bold" w:cs="Arial,Bold"/>
          <w:b/>
          <w:bCs/>
          <w:color w:val="000000"/>
          <w:sz w:val="18"/>
          <w:szCs w:val="18"/>
          <w:lang w:eastAsia="en-AU"/>
        </w:rPr>
        <w:t xml:space="preserve">– </w:t>
      </w:r>
      <w:r>
        <w:rPr>
          <w:rFonts w:cs="Arial"/>
          <w:b/>
          <w:bCs/>
          <w:color w:val="000000"/>
          <w:sz w:val="18"/>
          <w:szCs w:val="18"/>
          <w:lang w:eastAsia="en-AU"/>
        </w:rPr>
        <w:t>Develop</w:t>
      </w:r>
    </w:p>
    <w:p w14:paraId="30AEDCD2"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Develop an individual behaviour guidance plan, based on consultation with the child’s parents/guardians and</w:t>
      </w:r>
    </w:p>
    <w:p w14:paraId="3F5A2435"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other support agencies, that is:</w:t>
      </w:r>
    </w:p>
    <w:p w14:paraId="002BCD6A"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appropriate to the needs of the child and accepted/agreed to by parents/guardians and other professionals</w:t>
      </w:r>
    </w:p>
    <w:p w14:paraId="2B740BEA"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involved in the education and care of that child</w:t>
      </w:r>
    </w:p>
    <w:p w14:paraId="1DF9D086"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clear and easy to follow for all staff, parents/guardians and/or volunteers/students working with the child.</w:t>
      </w:r>
    </w:p>
    <w:p w14:paraId="13C1759B" w14:textId="77777777" w:rsidR="000A3495" w:rsidRDefault="000A3495" w:rsidP="005E43AC">
      <w:pPr>
        <w:autoSpaceDE w:val="0"/>
        <w:autoSpaceDN w:val="0"/>
        <w:adjustRightInd w:val="0"/>
        <w:spacing w:after="0"/>
        <w:rPr>
          <w:rFonts w:cs="Arial"/>
          <w:b/>
          <w:bCs/>
          <w:color w:val="000000"/>
          <w:sz w:val="18"/>
          <w:szCs w:val="18"/>
          <w:lang w:eastAsia="en-AU"/>
        </w:rPr>
      </w:pPr>
    </w:p>
    <w:p w14:paraId="7FC97560" w14:textId="77777777" w:rsidR="005E43AC" w:rsidRDefault="005E43AC" w:rsidP="005E43AC">
      <w:pPr>
        <w:autoSpaceDE w:val="0"/>
        <w:autoSpaceDN w:val="0"/>
        <w:adjustRightInd w:val="0"/>
        <w:spacing w:after="0"/>
        <w:rPr>
          <w:rFonts w:cs="Arial"/>
          <w:b/>
          <w:bCs/>
          <w:color w:val="000000"/>
          <w:sz w:val="18"/>
          <w:szCs w:val="18"/>
          <w:lang w:eastAsia="en-AU"/>
        </w:rPr>
      </w:pPr>
      <w:r>
        <w:rPr>
          <w:rFonts w:cs="Arial"/>
          <w:b/>
          <w:bCs/>
          <w:color w:val="000000"/>
          <w:sz w:val="18"/>
          <w:szCs w:val="18"/>
          <w:lang w:eastAsia="en-AU"/>
        </w:rPr>
        <w:t xml:space="preserve">Step 5 </w:t>
      </w:r>
      <w:r>
        <w:rPr>
          <w:rFonts w:ascii="Arial,Bold" w:hAnsi="Arial,Bold" w:cs="Arial,Bold"/>
          <w:b/>
          <w:bCs/>
          <w:color w:val="000000"/>
          <w:sz w:val="18"/>
          <w:szCs w:val="18"/>
          <w:lang w:eastAsia="en-AU"/>
        </w:rPr>
        <w:t xml:space="preserve">– </w:t>
      </w:r>
      <w:r>
        <w:rPr>
          <w:rFonts w:cs="Arial"/>
          <w:b/>
          <w:bCs/>
          <w:color w:val="000000"/>
          <w:sz w:val="18"/>
          <w:szCs w:val="18"/>
          <w:lang w:eastAsia="en-AU"/>
        </w:rPr>
        <w:t>Monitor and review</w:t>
      </w:r>
    </w:p>
    <w:p w14:paraId="6EA8DB4F"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Continually review, reflect, evaluate and revise the strategies that have been implemented.</w:t>
      </w:r>
    </w:p>
    <w:p w14:paraId="5EF25438"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Communicate with the parents/guardians regarding the child’s progress and involve them in evaluating and</w:t>
      </w:r>
    </w:p>
    <w:p w14:paraId="1195BF30"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revising the strategies.</w:t>
      </w:r>
    </w:p>
    <w:p w14:paraId="38D45BEB" w14:textId="77777777" w:rsidR="000A3495" w:rsidRDefault="000A3495" w:rsidP="005E43AC">
      <w:pPr>
        <w:autoSpaceDE w:val="0"/>
        <w:autoSpaceDN w:val="0"/>
        <w:adjustRightInd w:val="0"/>
        <w:spacing w:after="0"/>
        <w:rPr>
          <w:rFonts w:ascii="Arial Bold,Bold" w:hAnsi="Arial Bold,Bold" w:cs="Arial Bold,Bold"/>
          <w:b/>
          <w:bCs/>
          <w:color w:val="000000"/>
          <w:sz w:val="20"/>
          <w:szCs w:val="20"/>
          <w:lang w:eastAsia="en-AU"/>
        </w:rPr>
      </w:pPr>
    </w:p>
    <w:p w14:paraId="45D72B26" w14:textId="77777777" w:rsidR="005E43AC" w:rsidRDefault="005E43AC" w:rsidP="005E43AC">
      <w:pPr>
        <w:autoSpaceDE w:val="0"/>
        <w:autoSpaceDN w:val="0"/>
        <w:adjustRightInd w:val="0"/>
        <w:spacing w:after="0"/>
        <w:rPr>
          <w:rFonts w:ascii="Arial Bold,Bold" w:hAnsi="Arial Bold,Bold" w:cs="Arial Bold,Bold"/>
          <w:b/>
          <w:bCs/>
          <w:color w:val="000000"/>
          <w:sz w:val="20"/>
          <w:szCs w:val="20"/>
          <w:lang w:eastAsia="en-AU"/>
        </w:rPr>
      </w:pPr>
      <w:r>
        <w:rPr>
          <w:rFonts w:ascii="Arial Bold,Bold" w:hAnsi="Arial Bold,Bold" w:cs="Arial Bold,Bold"/>
          <w:b/>
          <w:bCs/>
          <w:color w:val="000000"/>
          <w:sz w:val="20"/>
          <w:szCs w:val="20"/>
          <w:lang w:eastAsia="en-AU"/>
        </w:rPr>
        <w:t>Roles and responsibilities</w:t>
      </w:r>
    </w:p>
    <w:p w14:paraId="6A9F3668" w14:textId="77777777" w:rsidR="005E43AC" w:rsidRDefault="005E43AC"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The following are the roles and responsibilities of the various individuals working with the child at the service.</w:t>
      </w:r>
    </w:p>
    <w:p w14:paraId="78F7194E" w14:textId="77777777" w:rsidR="000A3495" w:rsidRDefault="000A3495" w:rsidP="005E43AC">
      <w:pPr>
        <w:autoSpaceDE w:val="0"/>
        <w:autoSpaceDN w:val="0"/>
        <w:adjustRightInd w:val="0"/>
        <w:spacing w:after="0"/>
        <w:rPr>
          <w:rFonts w:cs="Arial"/>
          <w:b/>
          <w:bCs/>
          <w:color w:val="000000"/>
          <w:sz w:val="18"/>
          <w:szCs w:val="18"/>
          <w:lang w:eastAsia="en-AU"/>
        </w:rPr>
      </w:pPr>
    </w:p>
    <w:p w14:paraId="3A92CA42" w14:textId="77777777" w:rsidR="005E43AC" w:rsidRDefault="005E43AC" w:rsidP="005E43AC">
      <w:pPr>
        <w:autoSpaceDE w:val="0"/>
        <w:autoSpaceDN w:val="0"/>
        <w:adjustRightInd w:val="0"/>
        <w:spacing w:after="0"/>
        <w:rPr>
          <w:rFonts w:cs="Arial"/>
          <w:b/>
          <w:bCs/>
          <w:color w:val="000000"/>
          <w:sz w:val="18"/>
          <w:szCs w:val="18"/>
          <w:lang w:eastAsia="en-AU"/>
        </w:rPr>
      </w:pPr>
      <w:r>
        <w:rPr>
          <w:rFonts w:cs="Arial"/>
          <w:b/>
          <w:bCs/>
          <w:color w:val="000000"/>
          <w:sz w:val="18"/>
          <w:szCs w:val="18"/>
          <w:lang w:eastAsia="en-AU"/>
        </w:rPr>
        <w:t>The Approved Provider is responsible for:</w:t>
      </w:r>
    </w:p>
    <w:p w14:paraId="2C6628CF"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ensuring that there is a behaviour guidance plan developed for a child if staff are concerned that the child’s</w:t>
      </w:r>
    </w:p>
    <w:p w14:paraId="66385714"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behaviour may put the child themselves, other children, staff and/or others at risk</w:t>
      </w:r>
    </w:p>
    <w:p w14:paraId="1A7177DB"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ensuring that parents/guardians and other professionals (as appropriate) are consulted if an individual</w:t>
      </w:r>
    </w:p>
    <w:p w14:paraId="0E0FBB04"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behaviour guidance plan has not resolved the challenging behaviour</w:t>
      </w:r>
    </w:p>
    <w:p w14:paraId="0C86539C"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consulting with, and seeking advice from, DEECD if a suitable and mutually agreeable behaviour guidance</w:t>
      </w:r>
    </w:p>
    <w:p w14:paraId="18424245"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plan cannot be developed</w:t>
      </w:r>
    </w:p>
    <w:p w14:paraId="40F50631"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ensuring that they are notified if a complaint is received about a child’s interactions or behaviour e.g. when the</w:t>
      </w:r>
    </w:p>
    <w:p w14:paraId="12FB5753"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safety of other children is in question</w:t>
      </w:r>
    </w:p>
    <w:p w14:paraId="4F51D69B"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ensuring that, if a complaint is received, every attempt is made to resolve the issue by consultation and</w:t>
      </w:r>
    </w:p>
    <w:p w14:paraId="11A2CEC7"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investigation as soon as possible</w:t>
      </w:r>
    </w:p>
    <w:p w14:paraId="2DE3734C"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ensuring that additional resources are sourced, if required, to implement a behaviour guidance plan</w:t>
      </w:r>
    </w:p>
    <w:p w14:paraId="09CAFDA2"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ensuring that staff at the service are provided with appropriate training to guide the actions and responses of a</w:t>
      </w:r>
    </w:p>
    <w:p w14:paraId="4B70ED38"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child/children with challenging behaviour.</w:t>
      </w:r>
    </w:p>
    <w:p w14:paraId="46494E1E" w14:textId="77777777" w:rsidR="000A3495" w:rsidRDefault="000A3495" w:rsidP="005E43AC">
      <w:pPr>
        <w:autoSpaceDE w:val="0"/>
        <w:autoSpaceDN w:val="0"/>
        <w:adjustRightInd w:val="0"/>
        <w:spacing w:after="0"/>
        <w:rPr>
          <w:rFonts w:cs="Arial"/>
          <w:b/>
          <w:bCs/>
          <w:color w:val="000000"/>
          <w:sz w:val="18"/>
          <w:szCs w:val="18"/>
          <w:lang w:eastAsia="en-AU"/>
        </w:rPr>
      </w:pPr>
    </w:p>
    <w:p w14:paraId="0546A766" w14:textId="77777777" w:rsidR="005E43AC" w:rsidRDefault="005E43AC" w:rsidP="005E43AC">
      <w:pPr>
        <w:autoSpaceDE w:val="0"/>
        <w:autoSpaceDN w:val="0"/>
        <w:adjustRightInd w:val="0"/>
        <w:spacing w:after="0"/>
        <w:rPr>
          <w:rFonts w:cs="Arial"/>
          <w:b/>
          <w:bCs/>
          <w:color w:val="000000"/>
          <w:sz w:val="18"/>
          <w:szCs w:val="18"/>
          <w:lang w:eastAsia="en-AU"/>
        </w:rPr>
      </w:pPr>
      <w:r>
        <w:rPr>
          <w:rFonts w:cs="Arial"/>
          <w:b/>
          <w:bCs/>
          <w:color w:val="000000"/>
          <w:sz w:val="18"/>
          <w:szCs w:val="18"/>
          <w:lang w:eastAsia="en-AU"/>
        </w:rPr>
        <w:t xml:space="preserve">The </w:t>
      </w:r>
      <w:r w:rsidR="00293244">
        <w:rPr>
          <w:rFonts w:cs="Arial"/>
          <w:b/>
          <w:bCs/>
          <w:color w:val="000000"/>
          <w:sz w:val="18"/>
          <w:szCs w:val="18"/>
          <w:lang w:eastAsia="en-AU"/>
        </w:rPr>
        <w:t>Certified Supervisor, Nominated Supervisor</w:t>
      </w:r>
      <w:r>
        <w:rPr>
          <w:rFonts w:cs="Arial"/>
          <w:b/>
          <w:bCs/>
          <w:color w:val="000000"/>
          <w:sz w:val="18"/>
          <w:szCs w:val="18"/>
          <w:lang w:eastAsia="en-AU"/>
        </w:rPr>
        <w:t xml:space="preserve"> is responsible for:</w:t>
      </w:r>
    </w:p>
    <w:p w14:paraId="0290A703" w14:textId="77777777" w:rsidR="005E43AC" w:rsidRDefault="005E43AC" w:rsidP="000A3495">
      <w:pPr>
        <w:autoSpaceDE w:val="0"/>
        <w:autoSpaceDN w:val="0"/>
        <w:adjustRightInd w:val="0"/>
        <w:spacing w:after="0"/>
        <w:ind w:left="142" w:hanging="142"/>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developing the behaviour guidance plan in consultation with, staff and the</w:t>
      </w:r>
      <w:r w:rsidR="000A3495">
        <w:rPr>
          <w:rFonts w:cs="Arial"/>
          <w:color w:val="000000"/>
          <w:sz w:val="18"/>
          <w:szCs w:val="18"/>
          <w:lang w:eastAsia="en-AU"/>
        </w:rPr>
        <w:t xml:space="preserve"> </w:t>
      </w:r>
      <w:r>
        <w:rPr>
          <w:rFonts w:cs="Arial"/>
          <w:color w:val="000000"/>
          <w:sz w:val="18"/>
          <w:szCs w:val="18"/>
          <w:lang w:eastAsia="en-AU"/>
        </w:rPr>
        <w:t xml:space="preserve">parents/guardian of the child, and </w:t>
      </w:r>
      <w:r w:rsidR="000A3495">
        <w:rPr>
          <w:rFonts w:cs="Arial"/>
          <w:color w:val="000000"/>
          <w:sz w:val="18"/>
          <w:szCs w:val="18"/>
          <w:lang w:eastAsia="en-AU"/>
        </w:rPr>
        <w:t xml:space="preserve">    </w:t>
      </w:r>
      <w:r>
        <w:rPr>
          <w:rFonts w:cs="Arial"/>
          <w:color w:val="000000"/>
          <w:sz w:val="18"/>
          <w:szCs w:val="18"/>
          <w:lang w:eastAsia="en-AU"/>
        </w:rPr>
        <w:t>other professionals and services as appropriate</w:t>
      </w:r>
    </w:p>
    <w:p w14:paraId="0263BEFD"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 xml:space="preserve">consulting the </w:t>
      </w:r>
      <w:r>
        <w:rPr>
          <w:rFonts w:cs="Arial"/>
          <w:i/>
          <w:iCs/>
          <w:color w:val="000000"/>
          <w:sz w:val="18"/>
          <w:szCs w:val="18"/>
          <w:lang w:eastAsia="en-AU"/>
        </w:rPr>
        <w:t xml:space="preserve">Complaints and Grievances Policy </w:t>
      </w:r>
      <w:r>
        <w:rPr>
          <w:rFonts w:cs="Arial"/>
          <w:color w:val="000000"/>
          <w:sz w:val="18"/>
          <w:szCs w:val="18"/>
          <w:lang w:eastAsia="en-AU"/>
        </w:rPr>
        <w:t>to ensure compliance with service procedures, and</w:t>
      </w:r>
    </w:p>
    <w:p w14:paraId="47A2996C" w14:textId="77777777" w:rsidR="005E43AC" w:rsidRDefault="005E43AC" w:rsidP="000A3495">
      <w:pPr>
        <w:autoSpaceDE w:val="0"/>
        <w:autoSpaceDN w:val="0"/>
        <w:adjustRightInd w:val="0"/>
        <w:spacing w:after="0"/>
        <w:ind w:firstLine="142"/>
        <w:rPr>
          <w:rFonts w:cs="Arial"/>
          <w:color w:val="000000"/>
          <w:sz w:val="18"/>
          <w:szCs w:val="18"/>
          <w:lang w:eastAsia="en-AU"/>
        </w:rPr>
      </w:pPr>
      <w:r>
        <w:rPr>
          <w:rFonts w:cs="Arial"/>
          <w:color w:val="000000"/>
          <w:sz w:val="18"/>
          <w:szCs w:val="18"/>
          <w:lang w:eastAsia="en-AU"/>
        </w:rPr>
        <w:t>regulatory and legislative requirements</w:t>
      </w:r>
    </w:p>
    <w:p w14:paraId="43E4A6D6"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consulting staff for their professional evaluation of the situation, and drawing on their expertise in relation to</w:t>
      </w:r>
    </w:p>
    <w:p w14:paraId="35E13370" w14:textId="77777777" w:rsidR="005E43AC" w:rsidRDefault="005E43AC" w:rsidP="000A3495">
      <w:pPr>
        <w:autoSpaceDE w:val="0"/>
        <w:autoSpaceDN w:val="0"/>
        <w:adjustRightInd w:val="0"/>
        <w:spacing w:after="0"/>
        <w:ind w:firstLine="142"/>
        <w:rPr>
          <w:rFonts w:cs="Arial"/>
          <w:color w:val="000000"/>
          <w:sz w:val="18"/>
          <w:szCs w:val="18"/>
          <w:lang w:eastAsia="en-AU"/>
        </w:rPr>
      </w:pPr>
      <w:r>
        <w:rPr>
          <w:rFonts w:cs="Arial"/>
          <w:color w:val="000000"/>
          <w:sz w:val="18"/>
          <w:szCs w:val="18"/>
          <w:lang w:eastAsia="en-AU"/>
        </w:rPr>
        <w:t>developing strategies and identifying resources required</w:t>
      </w:r>
    </w:p>
    <w:p w14:paraId="1B7F2568"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meeting with the parents/guardians of the child concerned to develop and implement a behaviour guidance</w:t>
      </w:r>
    </w:p>
    <w:p w14:paraId="77CAD8D3" w14:textId="77777777" w:rsidR="005E43AC" w:rsidRDefault="005E43AC" w:rsidP="000A3495">
      <w:pPr>
        <w:autoSpaceDE w:val="0"/>
        <w:autoSpaceDN w:val="0"/>
        <w:adjustRightInd w:val="0"/>
        <w:spacing w:after="0"/>
        <w:ind w:firstLine="142"/>
        <w:rPr>
          <w:rFonts w:cs="Arial"/>
          <w:color w:val="000000"/>
          <w:sz w:val="18"/>
          <w:szCs w:val="18"/>
          <w:lang w:eastAsia="en-AU"/>
        </w:rPr>
      </w:pPr>
      <w:r>
        <w:rPr>
          <w:rFonts w:cs="Arial"/>
          <w:color w:val="000000"/>
          <w:sz w:val="18"/>
          <w:szCs w:val="18"/>
          <w:lang w:eastAsia="en-AU"/>
        </w:rPr>
        <w:t>plan</w:t>
      </w:r>
    </w:p>
    <w:p w14:paraId="3BED12E2"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supporting staff by assessing skills and identifying additional training needs in the area of behaviour guidance</w:t>
      </w:r>
    </w:p>
    <w:p w14:paraId="10FA483D"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investigating the availability of extra assistance, financial support or training, by contacting the regional</w:t>
      </w:r>
    </w:p>
    <w:p w14:paraId="6CB2015B" w14:textId="77777777" w:rsidR="005E43AC" w:rsidRDefault="005E43AC" w:rsidP="000A3495">
      <w:pPr>
        <w:autoSpaceDE w:val="0"/>
        <w:autoSpaceDN w:val="0"/>
        <w:adjustRightInd w:val="0"/>
        <w:spacing w:after="0"/>
        <w:ind w:firstLine="142"/>
        <w:rPr>
          <w:rFonts w:cs="Arial"/>
          <w:color w:val="000000"/>
          <w:sz w:val="18"/>
          <w:szCs w:val="18"/>
          <w:lang w:eastAsia="en-AU"/>
        </w:rPr>
      </w:pPr>
      <w:r>
        <w:rPr>
          <w:rFonts w:cs="Arial"/>
          <w:color w:val="000000"/>
          <w:sz w:val="18"/>
          <w:szCs w:val="18"/>
          <w:lang w:eastAsia="en-AU"/>
        </w:rPr>
        <w:t xml:space="preserve">Preschool Field Officer (refer to </w:t>
      </w:r>
      <w:r>
        <w:rPr>
          <w:rFonts w:cs="Arial"/>
          <w:i/>
          <w:iCs/>
          <w:color w:val="000000"/>
          <w:sz w:val="18"/>
          <w:szCs w:val="18"/>
          <w:lang w:eastAsia="en-AU"/>
        </w:rPr>
        <w:t>Definitions</w:t>
      </w:r>
      <w:r>
        <w:rPr>
          <w:rFonts w:cs="Arial"/>
          <w:color w:val="000000"/>
          <w:sz w:val="18"/>
          <w:szCs w:val="18"/>
          <w:lang w:eastAsia="en-AU"/>
        </w:rPr>
        <w:t>), specialist children’s services officers from DEECD or other</w:t>
      </w:r>
    </w:p>
    <w:p w14:paraId="03EAFEEB" w14:textId="77777777" w:rsidR="005E43AC" w:rsidRDefault="005E43AC" w:rsidP="000A3495">
      <w:pPr>
        <w:autoSpaceDE w:val="0"/>
        <w:autoSpaceDN w:val="0"/>
        <w:adjustRightInd w:val="0"/>
        <w:spacing w:after="0"/>
        <w:ind w:firstLine="142"/>
        <w:rPr>
          <w:rFonts w:cs="Arial"/>
          <w:color w:val="000000"/>
          <w:sz w:val="18"/>
          <w:szCs w:val="18"/>
          <w:lang w:eastAsia="en-AU"/>
        </w:rPr>
      </w:pPr>
      <w:r>
        <w:rPr>
          <w:rFonts w:cs="Arial"/>
          <w:color w:val="000000"/>
          <w:sz w:val="18"/>
          <w:szCs w:val="18"/>
          <w:lang w:eastAsia="en-AU"/>
        </w:rPr>
        <w:t>agencies working with the child</w:t>
      </w:r>
    </w:p>
    <w:p w14:paraId="69421E6A" w14:textId="77777777" w:rsidR="000A3495"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setting clear timelines for review and evaluation of the behaviour guidance plan.</w:t>
      </w:r>
    </w:p>
    <w:p w14:paraId="2895A652" w14:textId="77777777" w:rsidR="007B104A" w:rsidRDefault="007B104A" w:rsidP="005E43AC">
      <w:pPr>
        <w:autoSpaceDE w:val="0"/>
        <w:autoSpaceDN w:val="0"/>
        <w:adjustRightInd w:val="0"/>
        <w:spacing w:after="0"/>
        <w:rPr>
          <w:rFonts w:cs="Arial"/>
          <w:b/>
          <w:bCs/>
          <w:color w:val="000000"/>
          <w:sz w:val="18"/>
          <w:szCs w:val="18"/>
          <w:lang w:eastAsia="en-AU"/>
        </w:rPr>
      </w:pPr>
    </w:p>
    <w:p w14:paraId="101A5B27" w14:textId="77777777" w:rsidR="005E43AC" w:rsidRDefault="000A3495" w:rsidP="005E43AC">
      <w:pPr>
        <w:autoSpaceDE w:val="0"/>
        <w:autoSpaceDN w:val="0"/>
        <w:adjustRightInd w:val="0"/>
        <w:spacing w:after="0"/>
        <w:rPr>
          <w:rFonts w:cs="Arial"/>
          <w:b/>
          <w:bCs/>
          <w:color w:val="000000"/>
          <w:sz w:val="18"/>
          <w:szCs w:val="18"/>
          <w:lang w:eastAsia="en-AU"/>
        </w:rPr>
      </w:pPr>
      <w:r>
        <w:rPr>
          <w:rFonts w:cs="Arial"/>
          <w:b/>
          <w:bCs/>
          <w:color w:val="000000"/>
          <w:sz w:val="18"/>
          <w:szCs w:val="18"/>
          <w:lang w:eastAsia="en-AU"/>
        </w:rPr>
        <w:t xml:space="preserve">The </w:t>
      </w:r>
      <w:r w:rsidR="00293244">
        <w:rPr>
          <w:rFonts w:cs="Arial"/>
          <w:b/>
          <w:bCs/>
          <w:color w:val="000000"/>
          <w:sz w:val="18"/>
          <w:szCs w:val="18"/>
          <w:lang w:eastAsia="en-AU"/>
        </w:rPr>
        <w:t>Certified Supervisor, Nominated Supervisor</w:t>
      </w:r>
      <w:r w:rsidR="005E43AC">
        <w:rPr>
          <w:rFonts w:cs="Arial"/>
          <w:b/>
          <w:bCs/>
          <w:color w:val="000000"/>
          <w:sz w:val="18"/>
          <w:szCs w:val="18"/>
          <w:lang w:eastAsia="en-AU"/>
        </w:rPr>
        <w:t xml:space="preserve"> and other staff are responsible for:</w:t>
      </w:r>
    </w:p>
    <w:p w14:paraId="5E27A5F5"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observing children’s challenging behaviour and identifying the need to develop a behaviour guidance plan to</w:t>
      </w:r>
    </w:p>
    <w:p w14:paraId="32168A16" w14:textId="77777777" w:rsidR="005E43AC" w:rsidRDefault="005E43AC" w:rsidP="000A3495">
      <w:pPr>
        <w:autoSpaceDE w:val="0"/>
        <w:autoSpaceDN w:val="0"/>
        <w:adjustRightInd w:val="0"/>
        <w:spacing w:after="0"/>
        <w:ind w:firstLine="142"/>
        <w:rPr>
          <w:rFonts w:cs="Arial"/>
          <w:color w:val="000000"/>
          <w:sz w:val="18"/>
          <w:szCs w:val="18"/>
          <w:lang w:eastAsia="en-AU"/>
        </w:rPr>
      </w:pPr>
      <w:r>
        <w:rPr>
          <w:rFonts w:cs="Arial"/>
          <w:color w:val="000000"/>
          <w:sz w:val="18"/>
          <w:szCs w:val="18"/>
          <w:lang w:eastAsia="en-AU"/>
        </w:rPr>
        <w:t>support a child in self-managing their own behaviour</w:t>
      </w:r>
    </w:p>
    <w:p w14:paraId="25BC3EEB" w14:textId="77777777" w:rsidR="005E43AC" w:rsidRDefault="005E43AC" w:rsidP="000A3495">
      <w:pPr>
        <w:autoSpaceDE w:val="0"/>
        <w:autoSpaceDN w:val="0"/>
        <w:adjustRightInd w:val="0"/>
        <w:spacing w:after="0"/>
        <w:ind w:left="142" w:hanging="142"/>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assisting to develop a behaviour guidance plan in consultation with</w:t>
      </w:r>
      <w:r w:rsidR="000A3495">
        <w:rPr>
          <w:rFonts w:cs="Arial"/>
          <w:color w:val="000000"/>
          <w:sz w:val="18"/>
          <w:szCs w:val="18"/>
          <w:lang w:eastAsia="en-AU"/>
        </w:rPr>
        <w:t xml:space="preserve"> </w:t>
      </w:r>
      <w:r>
        <w:rPr>
          <w:rFonts w:cs="Arial"/>
          <w:color w:val="000000"/>
          <w:sz w:val="18"/>
          <w:szCs w:val="18"/>
          <w:lang w:eastAsia="en-AU"/>
        </w:rPr>
        <w:t>parents/guardian and other professionals as appropriate</w:t>
      </w:r>
    </w:p>
    <w:p w14:paraId="41C67771"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implementing a behaviour guidance plan and incorporating identified strategies and resources into the service</w:t>
      </w:r>
    </w:p>
    <w:p w14:paraId="75E0FB1F"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program</w:t>
      </w:r>
    </w:p>
    <w:p w14:paraId="530EC2A1"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undertaking relevant training that will enable them to guide children who exhibit challenging behaviour</w:t>
      </w:r>
    </w:p>
    <w:p w14:paraId="784D89C1"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maintaining ongoing communication and consultation with parents/guardians</w:t>
      </w:r>
    </w:p>
    <w:p w14:paraId="51AAA733"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providing regular progress reports to the Approved Provider and Nominated Supervisor on the implementation</w:t>
      </w:r>
    </w:p>
    <w:p w14:paraId="1ADD338F"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and effectiveness of the agreed strategies contained in an individual behaviour guidance plan</w:t>
      </w:r>
    </w:p>
    <w:p w14:paraId="330FBB3C"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maintaining the confidentiality of information provided by parents/guardians unless written consent is provided</w:t>
      </w:r>
    </w:p>
    <w:p w14:paraId="7D8EAECE"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to disclose information to relevant parties</w:t>
      </w:r>
    </w:p>
    <w:p w14:paraId="65D51603" w14:textId="77777777" w:rsidR="005E43AC" w:rsidRDefault="005E43AC" w:rsidP="005E43AC">
      <w:pPr>
        <w:autoSpaceDE w:val="0"/>
        <w:autoSpaceDN w:val="0"/>
        <w:adjustRightInd w:val="0"/>
        <w:spacing w:after="0"/>
        <w:rPr>
          <w:rFonts w:cs="Arial"/>
          <w:color w:val="000000"/>
          <w:sz w:val="18"/>
          <w:szCs w:val="18"/>
          <w:lang w:eastAsia="en-AU"/>
        </w:rPr>
      </w:pPr>
      <w:r>
        <w:rPr>
          <w:rFonts w:ascii="Symbol" w:hAnsi="Symbol" w:cs="Symbol"/>
          <w:color w:val="231F20"/>
          <w:sz w:val="18"/>
          <w:szCs w:val="18"/>
          <w:lang w:eastAsia="en-AU"/>
        </w:rPr>
        <w:t></w:t>
      </w:r>
      <w:r>
        <w:rPr>
          <w:rFonts w:ascii="Symbol" w:hAnsi="Symbol" w:cs="Symbol"/>
          <w:color w:val="231F20"/>
          <w:sz w:val="18"/>
          <w:szCs w:val="18"/>
          <w:lang w:eastAsia="en-AU"/>
        </w:rPr>
        <w:t></w:t>
      </w:r>
      <w:r>
        <w:rPr>
          <w:rFonts w:cs="Arial"/>
          <w:color w:val="000000"/>
          <w:sz w:val="18"/>
          <w:szCs w:val="18"/>
          <w:lang w:eastAsia="en-AU"/>
        </w:rPr>
        <w:t>providing their observations, professional evaluation and expertise in reviewing individual behaviour guidance</w:t>
      </w:r>
    </w:p>
    <w:p w14:paraId="3ABA50A0" w14:textId="77777777" w:rsidR="005E43AC" w:rsidRDefault="000A3495" w:rsidP="005E43AC">
      <w:pPr>
        <w:autoSpaceDE w:val="0"/>
        <w:autoSpaceDN w:val="0"/>
        <w:adjustRightInd w:val="0"/>
        <w:spacing w:after="0"/>
        <w:rPr>
          <w:rFonts w:cs="Arial"/>
          <w:color w:val="000000"/>
          <w:sz w:val="18"/>
          <w:szCs w:val="18"/>
          <w:lang w:eastAsia="en-AU"/>
        </w:rPr>
      </w:pPr>
      <w:r>
        <w:rPr>
          <w:rFonts w:cs="Arial"/>
          <w:color w:val="000000"/>
          <w:sz w:val="18"/>
          <w:szCs w:val="18"/>
          <w:lang w:eastAsia="en-AU"/>
        </w:rPr>
        <w:t xml:space="preserve">  </w:t>
      </w:r>
      <w:r w:rsidR="005E43AC">
        <w:rPr>
          <w:rFonts w:cs="Arial"/>
          <w:color w:val="000000"/>
          <w:sz w:val="18"/>
          <w:szCs w:val="18"/>
          <w:lang w:eastAsia="en-AU"/>
        </w:rPr>
        <w:t>plans</w:t>
      </w:r>
    </w:p>
    <w:p w14:paraId="18B3D44F" w14:textId="77777777" w:rsidR="00C13D46" w:rsidRDefault="005E43AC" w:rsidP="00B23ED8">
      <w:pPr>
        <w:ind w:left="142" w:hanging="142"/>
      </w:pPr>
      <w:r>
        <w:rPr>
          <w:rFonts w:ascii="Symbol" w:hAnsi="Symbol" w:cs="Symbol"/>
          <w:color w:val="231F20"/>
          <w:lang w:eastAsia="en-AU"/>
        </w:rPr>
        <w:t></w:t>
      </w:r>
      <w:r>
        <w:rPr>
          <w:rFonts w:ascii="Symbol" w:hAnsi="Symbol" w:cs="Symbol"/>
          <w:color w:val="231F20"/>
          <w:lang w:eastAsia="en-AU"/>
        </w:rPr>
        <w:t></w:t>
      </w:r>
      <w:r>
        <w:rPr>
          <w:lang w:eastAsia="en-AU"/>
        </w:rPr>
        <w:t xml:space="preserve">providing other information, as relevant, to the Approved Provider and </w:t>
      </w:r>
      <w:r w:rsidR="00B23ED8">
        <w:rPr>
          <w:lang w:eastAsia="en-AU"/>
        </w:rPr>
        <w:t xml:space="preserve">Certified </w:t>
      </w:r>
      <w:r w:rsidR="00B23ED8">
        <w:t xml:space="preserve">Supervisor, Nominated Supervisor to assist with the resolution of any issues.  </w:t>
      </w:r>
    </w:p>
    <w:p w14:paraId="45E4876E" w14:textId="77777777" w:rsidR="00B23ED8" w:rsidRDefault="00B23ED8" w:rsidP="00B23ED8">
      <w:pPr>
        <w:ind w:left="142" w:hanging="142"/>
      </w:pPr>
    </w:p>
    <w:p w14:paraId="6B2C71A8" w14:textId="77777777" w:rsidR="00B23ED8" w:rsidRPr="002E0F96" w:rsidRDefault="0023178F" w:rsidP="00B23ED8">
      <w:pPr>
        <w:autoSpaceDE w:val="0"/>
        <w:autoSpaceDN w:val="0"/>
        <w:adjustRightInd w:val="0"/>
        <w:spacing w:after="0"/>
        <w:rPr>
          <w:rFonts w:cs="Arial"/>
          <w:sz w:val="18"/>
          <w:szCs w:val="18"/>
          <w:lang w:eastAsia="en-AU"/>
        </w:rPr>
      </w:pPr>
      <w:r>
        <w:rPr>
          <w:rFonts w:cs="Arial"/>
          <w:b/>
          <w:bCs/>
          <w:sz w:val="23"/>
          <w:szCs w:val="23"/>
          <w:lang w:eastAsia="en-AU"/>
        </w:rPr>
        <w:t xml:space="preserve"> </w:t>
      </w:r>
    </w:p>
    <w:p w14:paraId="23112D0C" w14:textId="77777777" w:rsidR="00B23ED8" w:rsidRPr="0042531E" w:rsidRDefault="00B23ED8" w:rsidP="00B23ED8">
      <w:pPr>
        <w:ind w:left="142" w:hanging="142"/>
      </w:pPr>
    </w:p>
    <w:sectPr w:rsidR="00B23ED8" w:rsidRPr="0042531E" w:rsidSect="00072174">
      <w:footerReference w:type="default" r:id="rId7"/>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3B905" w14:textId="77777777" w:rsidR="006777CC" w:rsidRDefault="006777CC" w:rsidP="002D4B54">
      <w:pPr>
        <w:spacing w:after="0"/>
      </w:pPr>
      <w:r>
        <w:separator/>
      </w:r>
    </w:p>
  </w:endnote>
  <w:endnote w:type="continuationSeparator" w:id="0">
    <w:p w14:paraId="69A1925F" w14:textId="77777777" w:rsidR="006777CC" w:rsidRDefault="006777C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Italic">
    <w:altName w:val="Arial"/>
    <w:panose1 w:val="00000000000000000000"/>
    <w:charset w:val="00"/>
    <w:family w:val="auto"/>
    <w:notTrueType/>
    <w:pitch w:val="default"/>
    <w:sig w:usb0="00000003" w:usb1="00000000" w:usb2="00000000" w:usb3="00000000" w:csb0="00000001" w:csb1="00000000"/>
  </w:font>
  <w:font w:name="Arial Bold,Bold">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6330" w14:textId="77777777" w:rsidR="00090C5D" w:rsidRPr="007F0379" w:rsidRDefault="00090C5D" w:rsidP="0042531E">
    <w:pPr>
      <w:pStyle w:val="Footer"/>
      <w:rPr>
        <w:rFonts w:ascii="Century Gothic" w:hAnsi="Century Gothic"/>
      </w:rPr>
    </w:pPr>
    <w:r w:rsidRPr="007F0379">
      <w:rPr>
        <w:rFonts w:ascii="Century Gothic" w:hAnsi="Century Gothic"/>
      </w:rPr>
      <w:t>Yarram Early Learning Centre Policies and Procedures Manual</w:t>
    </w:r>
  </w:p>
  <w:p w14:paraId="69702C89" w14:textId="77777777" w:rsidR="00090C5D" w:rsidRPr="007F0379" w:rsidRDefault="00090C5D" w:rsidP="0042531E">
    <w:pPr>
      <w:pStyle w:val="Footer"/>
      <w:rPr>
        <w:rFonts w:ascii="Century Gothic" w:hAnsi="Century Gothic"/>
      </w:rPr>
    </w:pPr>
    <w:r w:rsidRPr="007F0379">
      <w:rPr>
        <w:rFonts w:ascii="Century Gothic" w:hAnsi="Century Gothic"/>
      </w:rPr>
      <w:t>Interactions with Children Policy</w:t>
    </w:r>
  </w:p>
  <w:p w14:paraId="0F69669A" w14:textId="0C7DE49B" w:rsidR="00090C5D" w:rsidRPr="00A25BD5" w:rsidRDefault="00090C5D" w:rsidP="0042531E">
    <w:pPr>
      <w:pStyle w:val="Footer"/>
    </w:pPr>
    <w:r w:rsidRPr="007F0379">
      <w:rPr>
        <w:rFonts w:ascii="Century Gothic" w:hAnsi="Century Gothic"/>
      </w:rPr>
      <w:t xml:space="preserve">Date created </w:t>
    </w:r>
    <w:r w:rsidR="003E73C8">
      <w:rPr>
        <w:rFonts w:ascii="Century Gothic" w:hAnsi="Century Gothic"/>
      </w:rPr>
      <w:t>February 202</w:t>
    </w:r>
    <w:r w:rsidR="00213C9B">
      <w:rPr>
        <w:rFonts w:ascii="Century Gothic" w:hAnsi="Century Gothic"/>
      </w:rPr>
      <w:t>1</w:t>
    </w:r>
    <w:r>
      <w:tab/>
    </w:r>
    <w:r>
      <w:tab/>
    </w:r>
    <w:r>
      <w:fldChar w:fldCharType="begin"/>
    </w:r>
    <w:r>
      <w:instrText xml:space="preserve"> PAGE   \* MERGEFORMAT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579D9" w14:textId="77777777" w:rsidR="006777CC" w:rsidRDefault="006777CC" w:rsidP="002D4B54">
      <w:pPr>
        <w:spacing w:after="0"/>
      </w:pPr>
      <w:r>
        <w:separator/>
      </w:r>
    </w:p>
  </w:footnote>
  <w:footnote w:type="continuationSeparator" w:id="0">
    <w:p w14:paraId="7D9913FE" w14:textId="77777777" w:rsidR="006777CC" w:rsidRDefault="006777CC"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758"/>
    <w:multiLevelType w:val="hybridMultilevel"/>
    <w:tmpl w:val="47304FF6"/>
    <w:lvl w:ilvl="0" w:tplc="14C297D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A6E4E"/>
    <w:multiLevelType w:val="hybridMultilevel"/>
    <w:tmpl w:val="CDB4E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0D00B5"/>
    <w:multiLevelType w:val="hybridMultilevel"/>
    <w:tmpl w:val="8A961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823FB"/>
    <w:multiLevelType w:val="hybridMultilevel"/>
    <w:tmpl w:val="17A68192"/>
    <w:lvl w:ilvl="0" w:tplc="540CAF28">
      <w:start w:val="1"/>
      <w:numFmt w:val="bullet"/>
      <w:lvlText w:val=""/>
      <w:lvlJc w:val="left"/>
      <w:pPr>
        <w:tabs>
          <w:tab w:val="num" w:pos="720"/>
        </w:tabs>
        <w:ind w:left="720" w:hanging="360"/>
      </w:pPr>
      <w:rPr>
        <w:rFonts w:ascii="Symbol" w:hAnsi="Symbol" w:hint="default"/>
      </w:rPr>
    </w:lvl>
    <w:lvl w:ilvl="1" w:tplc="2FB0009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033980"/>
    <w:multiLevelType w:val="hybridMultilevel"/>
    <w:tmpl w:val="5F64D652"/>
    <w:lvl w:ilvl="0" w:tplc="C8A60F0A">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E326E"/>
    <w:multiLevelType w:val="multilevel"/>
    <w:tmpl w:val="D7AA215E"/>
    <w:numStyleLink w:val="Bullets"/>
  </w:abstractNum>
  <w:abstractNum w:abstractNumId="7"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F266E6"/>
    <w:multiLevelType w:val="hybridMultilevel"/>
    <w:tmpl w:val="AB94B9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6DE83A5E"/>
    <w:multiLevelType w:val="hybridMultilevel"/>
    <w:tmpl w:val="E286D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0F1D41"/>
    <w:multiLevelType w:val="hybridMultilevel"/>
    <w:tmpl w:val="F59A9D26"/>
    <w:lvl w:ilvl="0" w:tplc="A1607922">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ED15FE"/>
    <w:multiLevelType w:val="hybridMultilevel"/>
    <w:tmpl w:val="CF66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4A2393"/>
    <w:multiLevelType w:val="hybridMultilevel"/>
    <w:tmpl w:val="980C8DEC"/>
    <w:lvl w:ilvl="0" w:tplc="8976DDA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4"/>
  </w:num>
  <w:num w:numId="6">
    <w:abstractNumId w:val="13"/>
  </w:num>
  <w:num w:numId="7">
    <w:abstractNumId w:val="5"/>
  </w:num>
  <w:num w:numId="8">
    <w:abstractNumId w:val="11"/>
  </w:num>
  <w:num w:numId="9">
    <w:abstractNumId w:val="0"/>
  </w:num>
  <w:num w:numId="10">
    <w:abstractNumId w:val="9"/>
  </w:num>
  <w:num w:numId="11">
    <w:abstractNumId w:val="1"/>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jMxMLEwNTS2MDBT0lEKTi0uzszPAykwrAUAxGZFciwAAAA="/>
  </w:docVars>
  <w:rsids>
    <w:rsidRoot w:val="00831FAC"/>
    <w:rsid w:val="0000702E"/>
    <w:rsid w:val="00017F2D"/>
    <w:rsid w:val="0002620A"/>
    <w:rsid w:val="0002682A"/>
    <w:rsid w:val="00027DD2"/>
    <w:rsid w:val="00027FF8"/>
    <w:rsid w:val="00030B9A"/>
    <w:rsid w:val="0004266C"/>
    <w:rsid w:val="00072174"/>
    <w:rsid w:val="00090C5D"/>
    <w:rsid w:val="000A3495"/>
    <w:rsid w:val="000B1F9C"/>
    <w:rsid w:val="000D3A11"/>
    <w:rsid w:val="000F6FF4"/>
    <w:rsid w:val="00102FDB"/>
    <w:rsid w:val="0012585C"/>
    <w:rsid w:val="00134613"/>
    <w:rsid w:val="002071F5"/>
    <w:rsid w:val="00213C9B"/>
    <w:rsid w:val="0023178F"/>
    <w:rsid w:val="002443F3"/>
    <w:rsid w:val="002709A8"/>
    <w:rsid w:val="00293244"/>
    <w:rsid w:val="002A02CA"/>
    <w:rsid w:val="002A0446"/>
    <w:rsid w:val="002D4B54"/>
    <w:rsid w:val="003322BC"/>
    <w:rsid w:val="00336EA3"/>
    <w:rsid w:val="00366C24"/>
    <w:rsid w:val="0038736F"/>
    <w:rsid w:val="003E73C8"/>
    <w:rsid w:val="003F1A2A"/>
    <w:rsid w:val="004012A3"/>
    <w:rsid w:val="0042531E"/>
    <w:rsid w:val="00436153"/>
    <w:rsid w:val="004510A4"/>
    <w:rsid w:val="004641BC"/>
    <w:rsid w:val="0046589C"/>
    <w:rsid w:val="00510D9C"/>
    <w:rsid w:val="00525041"/>
    <w:rsid w:val="0056542D"/>
    <w:rsid w:val="00566C27"/>
    <w:rsid w:val="005804AD"/>
    <w:rsid w:val="00583E75"/>
    <w:rsid w:val="00583E81"/>
    <w:rsid w:val="005E43AC"/>
    <w:rsid w:val="005E6509"/>
    <w:rsid w:val="00631A18"/>
    <w:rsid w:val="00636744"/>
    <w:rsid w:val="0064631B"/>
    <w:rsid w:val="006777CC"/>
    <w:rsid w:val="0069012B"/>
    <w:rsid w:val="0069215F"/>
    <w:rsid w:val="006A7428"/>
    <w:rsid w:val="006B5CD6"/>
    <w:rsid w:val="006C5623"/>
    <w:rsid w:val="006D24F0"/>
    <w:rsid w:val="006E36ED"/>
    <w:rsid w:val="007114E2"/>
    <w:rsid w:val="00712C5C"/>
    <w:rsid w:val="007202BC"/>
    <w:rsid w:val="00726F5C"/>
    <w:rsid w:val="007275F1"/>
    <w:rsid w:val="00753166"/>
    <w:rsid w:val="00764088"/>
    <w:rsid w:val="007B104A"/>
    <w:rsid w:val="007F0379"/>
    <w:rsid w:val="00816EC2"/>
    <w:rsid w:val="00831FAC"/>
    <w:rsid w:val="00841DDE"/>
    <w:rsid w:val="008718AD"/>
    <w:rsid w:val="008A0996"/>
    <w:rsid w:val="008A31C5"/>
    <w:rsid w:val="008B11CC"/>
    <w:rsid w:val="008C205B"/>
    <w:rsid w:val="008D129A"/>
    <w:rsid w:val="008D3809"/>
    <w:rsid w:val="008F03D9"/>
    <w:rsid w:val="0091080A"/>
    <w:rsid w:val="00913143"/>
    <w:rsid w:val="00925235"/>
    <w:rsid w:val="00936CE1"/>
    <w:rsid w:val="00973123"/>
    <w:rsid w:val="009A6D89"/>
    <w:rsid w:val="00A248F8"/>
    <w:rsid w:val="00A25BD5"/>
    <w:rsid w:val="00A5415A"/>
    <w:rsid w:val="00A840E6"/>
    <w:rsid w:val="00A87CF5"/>
    <w:rsid w:val="00A91DD3"/>
    <w:rsid w:val="00AC61C8"/>
    <w:rsid w:val="00AD7668"/>
    <w:rsid w:val="00AE6E85"/>
    <w:rsid w:val="00AF6A30"/>
    <w:rsid w:val="00B2064C"/>
    <w:rsid w:val="00B23ED8"/>
    <w:rsid w:val="00B2618B"/>
    <w:rsid w:val="00B5008E"/>
    <w:rsid w:val="00B953ED"/>
    <w:rsid w:val="00BA6BF5"/>
    <w:rsid w:val="00BF60FB"/>
    <w:rsid w:val="00C13D46"/>
    <w:rsid w:val="00C16FC3"/>
    <w:rsid w:val="00C25A43"/>
    <w:rsid w:val="00C26427"/>
    <w:rsid w:val="00C664FA"/>
    <w:rsid w:val="00C71344"/>
    <w:rsid w:val="00C82B05"/>
    <w:rsid w:val="00CC0878"/>
    <w:rsid w:val="00CD607A"/>
    <w:rsid w:val="00D25277"/>
    <w:rsid w:val="00D81F19"/>
    <w:rsid w:val="00DF6E35"/>
    <w:rsid w:val="00DF7CAA"/>
    <w:rsid w:val="00E1057B"/>
    <w:rsid w:val="00E21243"/>
    <w:rsid w:val="00E34994"/>
    <w:rsid w:val="00E61A7F"/>
    <w:rsid w:val="00E70AF3"/>
    <w:rsid w:val="00E7239C"/>
    <w:rsid w:val="00E85A42"/>
    <w:rsid w:val="00EC300D"/>
    <w:rsid w:val="00EF0934"/>
    <w:rsid w:val="00EF500D"/>
    <w:rsid w:val="00F03AC2"/>
    <w:rsid w:val="00F06A87"/>
    <w:rsid w:val="00F50EF3"/>
    <w:rsid w:val="00F56862"/>
    <w:rsid w:val="00F73E18"/>
    <w:rsid w:val="00F90F70"/>
    <w:rsid w:val="00FA075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E4B8D"/>
  <w15:docId w15:val="{8328E910-3001-444F-B53F-97429BFA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paragraph" w:styleId="ListParagraph">
    <w:name w:val="List Paragraph"/>
    <w:basedOn w:val="Normal"/>
    <w:uiPriority w:val="34"/>
    <w:semiHidden/>
    <w:qFormat/>
    <w:rsid w:val="003F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9NY159LD\Complaints%20and%20Grievances%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Complaints and Grievances Policy</Template>
  <TotalTime>3</TotalTime>
  <Pages>10</Pages>
  <Words>5436</Words>
  <Characters>30988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YARRAM EARLY LEARNING                                                   INTERACTIONS WITH CHILDREN POLICY</vt:lpstr>
    </vt:vector>
  </TitlesOfParts>
  <Company>[Service Name]</Company>
  <LinksUpToDate>false</LinksUpToDate>
  <CharactersWithSpaces>36352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YARRAM EARLY LEARNING                                                   INTERACTIONS WITH CHILDREN POLICY</dc:title>
  <dc:creator>User</dc:creator>
  <cp:lastModifiedBy>Cathy Gay</cp:lastModifiedBy>
  <cp:revision>3</cp:revision>
  <cp:lastPrinted>2016-09-08T04:37:00Z</cp:lastPrinted>
  <dcterms:created xsi:type="dcterms:W3CDTF">2021-02-25T20:59:00Z</dcterms:created>
  <dcterms:modified xsi:type="dcterms:W3CDTF">2021-02-25T21:07:00Z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